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58B9" w:rsidRPr="0007626F" w:rsidRDefault="00B858B9" w:rsidP="00B858B9">
      <w:pPr>
        <w:pStyle w:val="1"/>
        <w:spacing w:line="400" w:lineRule="exact"/>
        <w:rPr>
          <w:rFonts w:ascii="Times New Roman" w:eastAsia="仿宋_GB2312" w:hAnsi="Times New Roman" w:hint="eastAsia"/>
          <w:kern w:val="0"/>
          <w:sz w:val="28"/>
          <w:szCs w:val="28"/>
        </w:rPr>
      </w:pPr>
      <w:r w:rsidRPr="0007626F">
        <w:rPr>
          <w:rFonts w:ascii="Times New Roman" w:eastAsia="仿宋_GB2312" w:hAnsi="Times New Roman"/>
          <w:kern w:val="0"/>
          <w:sz w:val="28"/>
          <w:szCs w:val="28"/>
        </w:rPr>
        <w:t>附件</w:t>
      </w:r>
      <w:r w:rsidRPr="0007626F">
        <w:rPr>
          <w:rFonts w:ascii="Times New Roman" w:eastAsia="仿宋_GB2312" w:hAnsi="Times New Roman"/>
          <w:kern w:val="0"/>
          <w:sz w:val="28"/>
          <w:szCs w:val="28"/>
        </w:rPr>
        <w:t>1</w:t>
      </w:r>
      <w:r w:rsidRPr="0007626F">
        <w:rPr>
          <w:rFonts w:ascii="Times New Roman" w:eastAsia="仿宋_GB2312" w:hAnsi="Times New Roman"/>
          <w:kern w:val="0"/>
          <w:sz w:val="28"/>
          <w:szCs w:val="28"/>
        </w:rPr>
        <w:t>：</w:t>
      </w:r>
      <w:r w:rsidRPr="0007626F">
        <w:rPr>
          <w:rFonts w:ascii="Times New Roman" w:eastAsia="仿宋_GB2312" w:hAnsi="Times New Roman"/>
          <w:kern w:val="0"/>
          <w:sz w:val="28"/>
          <w:szCs w:val="28"/>
        </w:rPr>
        <w:t xml:space="preserve">  </w:t>
      </w:r>
    </w:p>
    <w:p w:rsidR="00B858B9" w:rsidRPr="0007626F" w:rsidRDefault="00B858B9" w:rsidP="00B858B9">
      <w:pPr>
        <w:pStyle w:val="1"/>
        <w:spacing w:line="400" w:lineRule="exact"/>
        <w:jc w:val="center"/>
        <w:rPr>
          <w:rFonts w:ascii="方正小标宋简体" w:eastAsia="方正小标宋简体" w:hAnsi="Times New Roman" w:hint="eastAsia"/>
          <w:sz w:val="44"/>
          <w:szCs w:val="44"/>
        </w:rPr>
      </w:pPr>
      <w:bookmarkStart w:id="0" w:name="_GoBack"/>
      <w:r w:rsidRPr="0007626F">
        <w:rPr>
          <w:rFonts w:ascii="方正小标宋简体" w:eastAsia="方正小标宋简体" w:hAnsi="Times New Roman" w:hint="eastAsia"/>
          <w:sz w:val="44"/>
          <w:szCs w:val="44"/>
        </w:rPr>
        <w:t>说专业比赛评分标准</w:t>
      </w:r>
    </w:p>
    <w:bookmarkEnd w:id="0"/>
    <w:p w:rsidR="00B858B9" w:rsidRPr="0007626F" w:rsidRDefault="00B858B9" w:rsidP="00B858B9">
      <w:pPr>
        <w:pStyle w:val="1"/>
        <w:spacing w:line="100" w:lineRule="exact"/>
        <w:jc w:val="center"/>
        <w:rPr>
          <w:rFonts w:ascii="Times New Roman" w:eastAsia="仿宋_GB2312" w:hAnsi="Times New Roman" w:hint="eastAsia"/>
          <w:kern w:val="0"/>
          <w:sz w:val="10"/>
          <w:szCs w:val="10"/>
        </w:rPr>
      </w:pPr>
    </w:p>
    <w:tbl>
      <w:tblPr>
        <w:tblW w:w="10125" w:type="dxa"/>
        <w:jc w:val="center"/>
        <w:tblInd w:w="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502"/>
        <w:gridCol w:w="6691"/>
        <w:gridCol w:w="462"/>
        <w:gridCol w:w="532"/>
        <w:gridCol w:w="476"/>
        <w:gridCol w:w="462"/>
      </w:tblGrid>
      <w:tr w:rsidR="00B858B9" w:rsidRPr="0007626F" w:rsidTr="00923CD8">
        <w:trPr>
          <w:trHeight w:val="255"/>
          <w:jc w:val="center"/>
        </w:trPr>
        <w:tc>
          <w:tcPr>
            <w:tcW w:w="1502" w:type="dxa"/>
            <w:vMerge w:val="restart"/>
            <w:shd w:val="clear" w:color="auto" w:fill="auto"/>
            <w:vAlign w:val="center"/>
          </w:tcPr>
          <w:p w:rsidR="00B858B9" w:rsidRPr="0007626F" w:rsidRDefault="00B858B9" w:rsidP="00923CD8">
            <w:pPr>
              <w:widowControl/>
              <w:jc w:val="center"/>
              <w:rPr>
                <w:rFonts w:eastAsia="仿宋_GB2312"/>
                <w:b/>
                <w:kern w:val="0"/>
                <w:sz w:val="24"/>
              </w:rPr>
            </w:pPr>
            <w:r w:rsidRPr="0007626F">
              <w:rPr>
                <w:rFonts w:eastAsia="仿宋_GB2312"/>
                <w:b/>
                <w:kern w:val="0"/>
                <w:sz w:val="24"/>
              </w:rPr>
              <w:t>评价项目</w:t>
            </w:r>
          </w:p>
        </w:tc>
        <w:tc>
          <w:tcPr>
            <w:tcW w:w="6691" w:type="dxa"/>
            <w:vMerge w:val="restart"/>
            <w:shd w:val="clear" w:color="auto" w:fill="auto"/>
            <w:vAlign w:val="center"/>
          </w:tcPr>
          <w:p w:rsidR="00B858B9" w:rsidRPr="0007626F" w:rsidRDefault="00B858B9" w:rsidP="00923CD8">
            <w:pPr>
              <w:widowControl/>
              <w:ind w:rightChars="-51" w:right="-107"/>
              <w:jc w:val="center"/>
              <w:rPr>
                <w:rFonts w:eastAsia="仿宋_GB2312"/>
                <w:b/>
                <w:kern w:val="0"/>
                <w:sz w:val="24"/>
              </w:rPr>
            </w:pPr>
            <w:r w:rsidRPr="0007626F">
              <w:rPr>
                <w:rFonts w:eastAsia="仿宋_GB2312"/>
                <w:b/>
                <w:kern w:val="0"/>
                <w:sz w:val="24"/>
              </w:rPr>
              <w:t xml:space="preserve">  </w:t>
            </w:r>
            <w:r w:rsidRPr="0007626F">
              <w:rPr>
                <w:rFonts w:eastAsia="仿宋_GB2312"/>
                <w:b/>
                <w:kern w:val="0"/>
                <w:sz w:val="24"/>
              </w:rPr>
              <w:t>评价内容</w:t>
            </w:r>
          </w:p>
        </w:tc>
        <w:tc>
          <w:tcPr>
            <w:tcW w:w="1932" w:type="dxa"/>
            <w:gridSpan w:val="4"/>
            <w:shd w:val="clear" w:color="auto" w:fill="auto"/>
            <w:vAlign w:val="center"/>
          </w:tcPr>
          <w:p w:rsidR="00B858B9" w:rsidRPr="0007626F" w:rsidRDefault="00B858B9" w:rsidP="00923CD8">
            <w:pPr>
              <w:widowControl/>
              <w:jc w:val="center"/>
              <w:rPr>
                <w:rFonts w:eastAsia="仿宋_GB2312"/>
                <w:b/>
                <w:kern w:val="0"/>
                <w:sz w:val="24"/>
              </w:rPr>
            </w:pPr>
            <w:r w:rsidRPr="0007626F">
              <w:rPr>
                <w:rFonts w:eastAsia="仿宋_GB2312"/>
                <w:b/>
                <w:kern w:val="0"/>
                <w:sz w:val="24"/>
              </w:rPr>
              <w:t>等级划分</w:t>
            </w:r>
          </w:p>
        </w:tc>
      </w:tr>
      <w:tr w:rsidR="00B858B9" w:rsidRPr="0007626F" w:rsidTr="00923CD8">
        <w:trPr>
          <w:trHeight w:val="122"/>
          <w:jc w:val="center"/>
        </w:trPr>
        <w:tc>
          <w:tcPr>
            <w:tcW w:w="1502" w:type="dxa"/>
            <w:vMerge/>
            <w:vAlign w:val="center"/>
          </w:tcPr>
          <w:p w:rsidR="00B858B9" w:rsidRPr="0007626F" w:rsidRDefault="00B858B9" w:rsidP="00923CD8">
            <w:pPr>
              <w:widowControl/>
              <w:jc w:val="center"/>
              <w:rPr>
                <w:rFonts w:eastAsia="仿宋_GB2312"/>
                <w:kern w:val="0"/>
                <w:sz w:val="24"/>
              </w:rPr>
            </w:pPr>
          </w:p>
        </w:tc>
        <w:tc>
          <w:tcPr>
            <w:tcW w:w="6691" w:type="dxa"/>
            <w:vMerge/>
            <w:vAlign w:val="center"/>
          </w:tcPr>
          <w:p w:rsidR="00B858B9" w:rsidRPr="0007626F" w:rsidRDefault="00B858B9" w:rsidP="00923CD8">
            <w:pPr>
              <w:widowControl/>
              <w:rPr>
                <w:rFonts w:eastAsia="仿宋_GB2312"/>
                <w:kern w:val="0"/>
                <w:sz w:val="24"/>
              </w:rPr>
            </w:pPr>
          </w:p>
        </w:tc>
        <w:tc>
          <w:tcPr>
            <w:tcW w:w="462" w:type="dxa"/>
            <w:shd w:val="clear" w:color="auto" w:fill="auto"/>
            <w:noWrap/>
            <w:vAlign w:val="center"/>
          </w:tcPr>
          <w:p w:rsidR="00B858B9" w:rsidRPr="0007626F" w:rsidRDefault="00B858B9" w:rsidP="00923CD8">
            <w:pPr>
              <w:widowControl/>
              <w:jc w:val="center"/>
              <w:rPr>
                <w:rFonts w:eastAsia="仿宋_GB2312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A</w:t>
            </w:r>
          </w:p>
        </w:tc>
        <w:tc>
          <w:tcPr>
            <w:tcW w:w="532" w:type="dxa"/>
            <w:shd w:val="clear" w:color="auto" w:fill="auto"/>
            <w:noWrap/>
            <w:vAlign w:val="center"/>
          </w:tcPr>
          <w:p w:rsidR="00B858B9" w:rsidRPr="0007626F" w:rsidRDefault="00B858B9" w:rsidP="00923CD8">
            <w:pPr>
              <w:widowControl/>
              <w:jc w:val="center"/>
              <w:rPr>
                <w:rFonts w:eastAsia="仿宋_GB2312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B</w:t>
            </w:r>
          </w:p>
        </w:tc>
        <w:tc>
          <w:tcPr>
            <w:tcW w:w="476" w:type="dxa"/>
            <w:shd w:val="clear" w:color="auto" w:fill="auto"/>
            <w:noWrap/>
            <w:vAlign w:val="center"/>
          </w:tcPr>
          <w:p w:rsidR="00B858B9" w:rsidRPr="0007626F" w:rsidRDefault="00B858B9" w:rsidP="00923CD8">
            <w:pPr>
              <w:widowControl/>
              <w:jc w:val="center"/>
              <w:rPr>
                <w:rFonts w:eastAsia="仿宋_GB2312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C</w:t>
            </w:r>
          </w:p>
        </w:tc>
        <w:tc>
          <w:tcPr>
            <w:tcW w:w="462" w:type="dxa"/>
            <w:shd w:val="clear" w:color="auto" w:fill="auto"/>
            <w:noWrap/>
            <w:vAlign w:val="center"/>
          </w:tcPr>
          <w:p w:rsidR="00B858B9" w:rsidRPr="0007626F" w:rsidRDefault="00B858B9" w:rsidP="00923CD8">
            <w:pPr>
              <w:widowControl/>
              <w:jc w:val="center"/>
              <w:rPr>
                <w:rFonts w:eastAsia="仿宋_GB2312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D</w:t>
            </w:r>
          </w:p>
        </w:tc>
      </w:tr>
      <w:tr w:rsidR="00B858B9" w:rsidRPr="0007626F" w:rsidTr="00923CD8">
        <w:trPr>
          <w:trHeight w:val="566"/>
          <w:jc w:val="center"/>
        </w:trPr>
        <w:tc>
          <w:tcPr>
            <w:tcW w:w="1502" w:type="dxa"/>
            <w:vMerge w:val="restart"/>
            <w:shd w:val="clear" w:color="auto" w:fill="auto"/>
            <w:vAlign w:val="center"/>
          </w:tcPr>
          <w:p w:rsidR="00B858B9" w:rsidRPr="0007626F" w:rsidRDefault="00B858B9" w:rsidP="00923CD8">
            <w:pPr>
              <w:shd w:val="clear" w:color="auto" w:fill="FFFFFF"/>
              <w:spacing w:line="260" w:lineRule="exact"/>
              <w:ind w:leftChars="-34" w:left="-71" w:rightChars="-42" w:right="-88"/>
              <w:jc w:val="center"/>
              <w:rPr>
                <w:rFonts w:eastAsia="仿宋_GB2312" w:hint="eastAsia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专业设置</w:t>
            </w:r>
          </w:p>
          <w:p w:rsidR="00B858B9" w:rsidRPr="0007626F" w:rsidRDefault="00B858B9" w:rsidP="00923CD8">
            <w:pPr>
              <w:shd w:val="clear" w:color="auto" w:fill="FFFFFF"/>
              <w:spacing w:line="260" w:lineRule="exact"/>
              <w:ind w:leftChars="-34" w:left="-71" w:rightChars="-42" w:right="-88"/>
              <w:jc w:val="center"/>
              <w:rPr>
                <w:rFonts w:eastAsia="仿宋_GB2312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（</w:t>
            </w:r>
            <w:r w:rsidRPr="0007626F">
              <w:rPr>
                <w:rFonts w:eastAsia="仿宋_GB2312"/>
                <w:kern w:val="0"/>
                <w:sz w:val="24"/>
              </w:rPr>
              <w:t>10</w:t>
            </w:r>
            <w:r w:rsidRPr="0007626F">
              <w:rPr>
                <w:rFonts w:eastAsia="仿宋_GB2312"/>
                <w:kern w:val="0"/>
                <w:sz w:val="24"/>
              </w:rPr>
              <w:t>分）</w:t>
            </w:r>
          </w:p>
        </w:tc>
        <w:tc>
          <w:tcPr>
            <w:tcW w:w="6691" w:type="dxa"/>
            <w:shd w:val="clear" w:color="auto" w:fill="auto"/>
            <w:vAlign w:val="center"/>
          </w:tcPr>
          <w:p w:rsidR="00B858B9" w:rsidRPr="0007626F" w:rsidRDefault="00B858B9" w:rsidP="00923CD8">
            <w:pPr>
              <w:shd w:val="clear" w:color="auto" w:fill="FFFFFF"/>
              <w:spacing w:line="320" w:lineRule="exact"/>
              <w:jc w:val="left"/>
              <w:rPr>
                <w:rFonts w:eastAsia="仿宋_GB2312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1</w:t>
            </w:r>
            <w:r w:rsidRPr="0007626F">
              <w:rPr>
                <w:rFonts w:eastAsia="仿宋_GB2312"/>
                <w:kern w:val="0"/>
                <w:sz w:val="24"/>
              </w:rPr>
              <w:t>．专业设置符合学院办学定位和方向，与</w:t>
            </w:r>
            <w:r w:rsidRPr="0007626F">
              <w:rPr>
                <w:rFonts w:eastAsia="仿宋_GB2312" w:hint="eastAsia"/>
                <w:kern w:val="0"/>
                <w:sz w:val="24"/>
              </w:rPr>
              <w:t>濮阳及周边区域</w:t>
            </w:r>
            <w:r w:rsidRPr="0007626F">
              <w:rPr>
                <w:rFonts w:eastAsia="仿宋_GB2312"/>
                <w:kern w:val="0"/>
                <w:sz w:val="24"/>
              </w:rPr>
              <w:t>行业企业对接紧密。</w:t>
            </w:r>
          </w:p>
        </w:tc>
        <w:tc>
          <w:tcPr>
            <w:tcW w:w="462" w:type="dxa"/>
            <w:shd w:val="clear" w:color="auto" w:fill="auto"/>
            <w:noWrap/>
            <w:vAlign w:val="center"/>
          </w:tcPr>
          <w:p w:rsidR="00B858B9" w:rsidRPr="0007626F" w:rsidRDefault="00B858B9" w:rsidP="00923CD8">
            <w:pPr>
              <w:widowControl/>
              <w:spacing w:line="320" w:lineRule="exact"/>
              <w:jc w:val="center"/>
              <w:rPr>
                <w:rFonts w:eastAsia="仿宋_GB2312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5</w:t>
            </w:r>
          </w:p>
        </w:tc>
        <w:tc>
          <w:tcPr>
            <w:tcW w:w="532" w:type="dxa"/>
            <w:shd w:val="clear" w:color="auto" w:fill="auto"/>
            <w:noWrap/>
            <w:vAlign w:val="center"/>
          </w:tcPr>
          <w:p w:rsidR="00B858B9" w:rsidRPr="0007626F" w:rsidRDefault="00B858B9" w:rsidP="00923CD8">
            <w:pPr>
              <w:widowControl/>
              <w:spacing w:line="320" w:lineRule="exact"/>
              <w:jc w:val="center"/>
              <w:rPr>
                <w:rFonts w:eastAsia="仿宋_GB2312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4</w:t>
            </w:r>
          </w:p>
        </w:tc>
        <w:tc>
          <w:tcPr>
            <w:tcW w:w="476" w:type="dxa"/>
            <w:shd w:val="clear" w:color="auto" w:fill="auto"/>
            <w:noWrap/>
            <w:vAlign w:val="center"/>
          </w:tcPr>
          <w:p w:rsidR="00B858B9" w:rsidRPr="0007626F" w:rsidRDefault="00B858B9" w:rsidP="00923CD8">
            <w:pPr>
              <w:widowControl/>
              <w:spacing w:line="320" w:lineRule="exact"/>
              <w:jc w:val="center"/>
              <w:rPr>
                <w:rFonts w:eastAsia="仿宋_GB2312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vAlign w:val="center"/>
          </w:tcPr>
          <w:p w:rsidR="00B858B9" w:rsidRPr="0007626F" w:rsidRDefault="00B858B9" w:rsidP="00923CD8">
            <w:pPr>
              <w:widowControl/>
              <w:spacing w:line="320" w:lineRule="exact"/>
              <w:jc w:val="center"/>
              <w:rPr>
                <w:rFonts w:eastAsia="仿宋_GB2312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2</w:t>
            </w:r>
          </w:p>
        </w:tc>
      </w:tr>
      <w:tr w:rsidR="00B858B9" w:rsidRPr="0007626F" w:rsidTr="00923CD8">
        <w:trPr>
          <w:trHeight w:val="814"/>
          <w:jc w:val="center"/>
        </w:trPr>
        <w:tc>
          <w:tcPr>
            <w:tcW w:w="1502" w:type="dxa"/>
            <w:vMerge/>
            <w:vAlign w:val="center"/>
          </w:tcPr>
          <w:p w:rsidR="00B858B9" w:rsidRPr="0007626F" w:rsidRDefault="00B858B9" w:rsidP="00923CD8">
            <w:pPr>
              <w:shd w:val="clear" w:color="auto" w:fill="FFFFFF"/>
              <w:spacing w:line="260" w:lineRule="exact"/>
              <w:ind w:leftChars="-34" w:left="-71" w:rightChars="-42" w:right="-88"/>
              <w:jc w:val="center"/>
              <w:rPr>
                <w:rFonts w:eastAsia="仿宋_GB2312"/>
                <w:kern w:val="0"/>
                <w:sz w:val="24"/>
              </w:rPr>
            </w:pPr>
          </w:p>
        </w:tc>
        <w:tc>
          <w:tcPr>
            <w:tcW w:w="6691" w:type="dxa"/>
            <w:shd w:val="clear" w:color="auto" w:fill="auto"/>
            <w:vAlign w:val="center"/>
          </w:tcPr>
          <w:p w:rsidR="00B858B9" w:rsidRPr="0007626F" w:rsidRDefault="00B858B9" w:rsidP="00923CD8">
            <w:pPr>
              <w:shd w:val="clear" w:color="auto" w:fill="FFFFFF"/>
              <w:spacing w:line="320" w:lineRule="exact"/>
              <w:jc w:val="left"/>
              <w:rPr>
                <w:rFonts w:eastAsia="仿宋_GB2312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2</w:t>
            </w:r>
            <w:r w:rsidRPr="0007626F">
              <w:rPr>
                <w:rFonts w:eastAsia="仿宋_GB2312"/>
                <w:kern w:val="0"/>
                <w:sz w:val="24"/>
              </w:rPr>
              <w:t>．参照职业岗位任职要求制订人才培养方案，专业职业岗位、任职要求与学生就业和可持续发展的人才培养规格相符合，能为</w:t>
            </w:r>
            <w:r w:rsidRPr="0007626F">
              <w:rPr>
                <w:rFonts w:eastAsia="仿宋_GB2312" w:hint="eastAsia"/>
                <w:kern w:val="0"/>
                <w:sz w:val="24"/>
              </w:rPr>
              <w:t>濮阳及周边区域</w:t>
            </w:r>
            <w:r w:rsidRPr="0007626F">
              <w:rPr>
                <w:rFonts w:eastAsia="仿宋_GB2312"/>
                <w:kern w:val="0"/>
                <w:sz w:val="24"/>
              </w:rPr>
              <w:t>经济建设培养高素质高级技能型专门人才。</w:t>
            </w:r>
          </w:p>
        </w:tc>
        <w:tc>
          <w:tcPr>
            <w:tcW w:w="462" w:type="dxa"/>
            <w:shd w:val="clear" w:color="auto" w:fill="auto"/>
            <w:noWrap/>
            <w:vAlign w:val="center"/>
          </w:tcPr>
          <w:p w:rsidR="00B858B9" w:rsidRPr="0007626F" w:rsidRDefault="00B858B9" w:rsidP="00923CD8">
            <w:pPr>
              <w:widowControl/>
              <w:spacing w:line="320" w:lineRule="exact"/>
              <w:jc w:val="center"/>
              <w:rPr>
                <w:rFonts w:eastAsia="仿宋_GB2312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5</w:t>
            </w:r>
          </w:p>
        </w:tc>
        <w:tc>
          <w:tcPr>
            <w:tcW w:w="532" w:type="dxa"/>
            <w:shd w:val="clear" w:color="auto" w:fill="auto"/>
            <w:noWrap/>
            <w:vAlign w:val="center"/>
          </w:tcPr>
          <w:p w:rsidR="00B858B9" w:rsidRPr="0007626F" w:rsidRDefault="00B858B9" w:rsidP="00923CD8">
            <w:pPr>
              <w:widowControl/>
              <w:spacing w:line="320" w:lineRule="exact"/>
              <w:jc w:val="center"/>
              <w:rPr>
                <w:rFonts w:eastAsia="仿宋_GB2312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4</w:t>
            </w:r>
          </w:p>
        </w:tc>
        <w:tc>
          <w:tcPr>
            <w:tcW w:w="476" w:type="dxa"/>
            <w:shd w:val="clear" w:color="auto" w:fill="auto"/>
            <w:noWrap/>
            <w:vAlign w:val="center"/>
          </w:tcPr>
          <w:p w:rsidR="00B858B9" w:rsidRPr="0007626F" w:rsidRDefault="00B858B9" w:rsidP="00923CD8">
            <w:pPr>
              <w:widowControl/>
              <w:spacing w:line="320" w:lineRule="exact"/>
              <w:jc w:val="center"/>
              <w:rPr>
                <w:rFonts w:eastAsia="仿宋_GB2312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vAlign w:val="center"/>
          </w:tcPr>
          <w:p w:rsidR="00B858B9" w:rsidRPr="0007626F" w:rsidRDefault="00B858B9" w:rsidP="00923CD8">
            <w:pPr>
              <w:widowControl/>
              <w:spacing w:line="320" w:lineRule="exact"/>
              <w:jc w:val="center"/>
              <w:rPr>
                <w:rFonts w:eastAsia="仿宋_GB2312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2</w:t>
            </w:r>
          </w:p>
        </w:tc>
      </w:tr>
      <w:tr w:rsidR="00B858B9" w:rsidRPr="0007626F" w:rsidTr="00923CD8">
        <w:trPr>
          <w:trHeight w:val="446"/>
          <w:jc w:val="center"/>
        </w:trPr>
        <w:tc>
          <w:tcPr>
            <w:tcW w:w="1502" w:type="dxa"/>
            <w:vAlign w:val="center"/>
          </w:tcPr>
          <w:p w:rsidR="00B858B9" w:rsidRPr="0007626F" w:rsidRDefault="00B858B9" w:rsidP="00923CD8">
            <w:pPr>
              <w:shd w:val="clear" w:color="auto" w:fill="FFFFFF"/>
              <w:spacing w:line="260" w:lineRule="exact"/>
              <w:ind w:leftChars="-34" w:left="-71" w:rightChars="-42" w:right="-88"/>
              <w:jc w:val="center"/>
              <w:rPr>
                <w:rFonts w:eastAsia="仿宋_GB2312" w:hint="eastAsia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校企合作体</w:t>
            </w:r>
          </w:p>
          <w:p w:rsidR="00B858B9" w:rsidRPr="0007626F" w:rsidRDefault="00B858B9" w:rsidP="00923CD8">
            <w:pPr>
              <w:shd w:val="clear" w:color="auto" w:fill="FFFFFF"/>
              <w:spacing w:line="260" w:lineRule="exact"/>
              <w:ind w:leftChars="-34" w:left="-71" w:rightChars="-42" w:right="-88"/>
              <w:jc w:val="center"/>
              <w:rPr>
                <w:rFonts w:eastAsia="仿宋_GB2312" w:hint="eastAsia"/>
                <w:kern w:val="0"/>
                <w:sz w:val="24"/>
              </w:rPr>
            </w:pPr>
            <w:proofErr w:type="gramStart"/>
            <w:r w:rsidRPr="0007626F">
              <w:rPr>
                <w:rFonts w:eastAsia="仿宋_GB2312"/>
                <w:kern w:val="0"/>
                <w:sz w:val="24"/>
              </w:rPr>
              <w:t>制机制</w:t>
            </w:r>
            <w:proofErr w:type="gramEnd"/>
            <w:r w:rsidRPr="0007626F">
              <w:rPr>
                <w:rFonts w:eastAsia="仿宋_GB2312"/>
                <w:kern w:val="0"/>
                <w:sz w:val="24"/>
              </w:rPr>
              <w:t>建设</w:t>
            </w:r>
          </w:p>
          <w:p w:rsidR="00B858B9" w:rsidRPr="0007626F" w:rsidRDefault="00B858B9" w:rsidP="00923CD8">
            <w:pPr>
              <w:shd w:val="clear" w:color="auto" w:fill="FFFFFF"/>
              <w:spacing w:line="260" w:lineRule="exact"/>
              <w:ind w:leftChars="-34" w:left="-71" w:rightChars="-42" w:right="-88"/>
              <w:jc w:val="center"/>
              <w:rPr>
                <w:rFonts w:eastAsia="仿宋_GB2312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（</w:t>
            </w:r>
            <w:r w:rsidRPr="0007626F">
              <w:rPr>
                <w:rFonts w:eastAsia="仿宋_GB2312"/>
                <w:kern w:val="0"/>
                <w:sz w:val="24"/>
              </w:rPr>
              <w:t>5</w:t>
            </w:r>
            <w:r w:rsidRPr="0007626F">
              <w:rPr>
                <w:rFonts w:eastAsia="仿宋_GB2312"/>
                <w:kern w:val="0"/>
                <w:sz w:val="24"/>
              </w:rPr>
              <w:t>分）</w:t>
            </w:r>
          </w:p>
        </w:tc>
        <w:tc>
          <w:tcPr>
            <w:tcW w:w="6691" w:type="dxa"/>
            <w:shd w:val="clear" w:color="auto" w:fill="auto"/>
            <w:vAlign w:val="center"/>
          </w:tcPr>
          <w:p w:rsidR="00B858B9" w:rsidRPr="0007626F" w:rsidRDefault="00B858B9" w:rsidP="00923CD8">
            <w:pPr>
              <w:shd w:val="clear" w:color="auto" w:fill="FFFFFF"/>
              <w:spacing w:line="320" w:lineRule="exact"/>
              <w:jc w:val="left"/>
              <w:rPr>
                <w:rFonts w:eastAsia="仿宋_GB2312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3</w:t>
            </w:r>
            <w:r w:rsidRPr="0007626F">
              <w:rPr>
                <w:rFonts w:eastAsia="仿宋_GB2312"/>
                <w:kern w:val="0"/>
                <w:sz w:val="24"/>
              </w:rPr>
              <w:t>．充分发挥专业优势，促进校企深度合作，形成了人才共育、过程共管、成果共享、责任共担的紧密型合作办学体制机制，实现互利共赢。</w:t>
            </w:r>
          </w:p>
        </w:tc>
        <w:tc>
          <w:tcPr>
            <w:tcW w:w="462" w:type="dxa"/>
            <w:shd w:val="clear" w:color="auto" w:fill="auto"/>
            <w:noWrap/>
            <w:vAlign w:val="center"/>
          </w:tcPr>
          <w:p w:rsidR="00B858B9" w:rsidRPr="0007626F" w:rsidRDefault="00B858B9" w:rsidP="00923CD8">
            <w:pPr>
              <w:widowControl/>
              <w:spacing w:line="320" w:lineRule="exact"/>
              <w:jc w:val="center"/>
              <w:rPr>
                <w:rFonts w:eastAsia="仿宋_GB2312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5</w:t>
            </w:r>
          </w:p>
        </w:tc>
        <w:tc>
          <w:tcPr>
            <w:tcW w:w="532" w:type="dxa"/>
            <w:shd w:val="clear" w:color="auto" w:fill="auto"/>
            <w:noWrap/>
            <w:vAlign w:val="center"/>
          </w:tcPr>
          <w:p w:rsidR="00B858B9" w:rsidRPr="0007626F" w:rsidRDefault="00B858B9" w:rsidP="00923CD8">
            <w:pPr>
              <w:widowControl/>
              <w:spacing w:line="320" w:lineRule="exact"/>
              <w:jc w:val="center"/>
              <w:rPr>
                <w:rFonts w:eastAsia="仿宋_GB2312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4</w:t>
            </w:r>
          </w:p>
        </w:tc>
        <w:tc>
          <w:tcPr>
            <w:tcW w:w="476" w:type="dxa"/>
            <w:shd w:val="clear" w:color="auto" w:fill="auto"/>
            <w:noWrap/>
            <w:vAlign w:val="center"/>
          </w:tcPr>
          <w:p w:rsidR="00B858B9" w:rsidRPr="0007626F" w:rsidRDefault="00B858B9" w:rsidP="00923CD8">
            <w:pPr>
              <w:widowControl/>
              <w:spacing w:line="320" w:lineRule="exact"/>
              <w:jc w:val="center"/>
              <w:rPr>
                <w:rFonts w:eastAsia="仿宋_GB2312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vAlign w:val="center"/>
          </w:tcPr>
          <w:p w:rsidR="00B858B9" w:rsidRPr="0007626F" w:rsidRDefault="00B858B9" w:rsidP="00923CD8">
            <w:pPr>
              <w:widowControl/>
              <w:spacing w:line="320" w:lineRule="exact"/>
              <w:jc w:val="center"/>
              <w:rPr>
                <w:rFonts w:eastAsia="仿宋_GB2312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2</w:t>
            </w:r>
          </w:p>
        </w:tc>
      </w:tr>
      <w:tr w:rsidR="00B858B9" w:rsidRPr="0007626F" w:rsidTr="00923CD8">
        <w:trPr>
          <w:trHeight w:val="730"/>
          <w:jc w:val="center"/>
        </w:trPr>
        <w:tc>
          <w:tcPr>
            <w:tcW w:w="1502" w:type="dxa"/>
            <w:vAlign w:val="center"/>
          </w:tcPr>
          <w:p w:rsidR="00B858B9" w:rsidRPr="0007626F" w:rsidRDefault="00B858B9" w:rsidP="00923CD8">
            <w:pPr>
              <w:shd w:val="clear" w:color="auto" w:fill="FFFFFF"/>
              <w:spacing w:line="260" w:lineRule="exact"/>
              <w:ind w:leftChars="-34" w:left="-71" w:rightChars="-42" w:right="-88"/>
              <w:jc w:val="center"/>
              <w:rPr>
                <w:rFonts w:eastAsia="仿宋_GB2312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人才培养模式改革（</w:t>
            </w:r>
            <w:r w:rsidRPr="0007626F">
              <w:rPr>
                <w:rFonts w:eastAsia="仿宋_GB2312"/>
                <w:kern w:val="0"/>
                <w:sz w:val="24"/>
              </w:rPr>
              <w:t>10</w:t>
            </w:r>
            <w:r w:rsidRPr="0007626F">
              <w:rPr>
                <w:rFonts w:eastAsia="仿宋_GB2312"/>
                <w:kern w:val="0"/>
                <w:sz w:val="24"/>
              </w:rPr>
              <w:t>分）</w:t>
            </w:r>
          </w:p>
        </w:tc>
        <w:tc>
          <w:tcPr>
            <w:tcW w:w="6691" w:type="dxa"/>
            <w:shd w:val="clear" w:color="auto" w:fill="auto"/>
            <w:vAlign w:val="center"/>
          </w:tcPr>
          <w:p w:rsidR="00B858B9" w:rsidRPr="0007626F" w:rsidRDefault="00B858B9" w:rsidP="00923CD8">
            <w:pPr>
              <w:shd w:val="clear" w:color="auto" w:fill="FFFFFF"/>
              <w:spacing w:line="320" w:lineRule="exact"/>
              <w:jc w:val="left"/>
              <w:rPr>
                <w:rFonts w:eastAsia="仿宋_GB2312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4</w:t>
            </w:r>
            <w:r w:rsidRPr="0007626F">
              <w:rPr>
                <w:rFonts w:eastAsia="仿宋_GB2312"/>
                <w:kern w:val="0"/>
                <w:sz w:val="24"/>
              </w:rPr>
              <w:t>．开展了订单培养、工学交替等多样化的人才培养模式改革，改革成效明显。</w:t>
            </w:r>
          </w:p>
        </w:tc>
        <w:tc>
          <w:tcPr>
            <w:tcW w:w="462" w:type="dxa"/>
            <w:shd w:val="clear" w:color="auto" w:fill="auto"/>
            <w:noWrap/>
            <w:vAlign w:val="center"/>
          </w:tcPr>
          <w:p w:rsidR="00B858B9" w:rsidRPr="0007626F" w:rsidRDefault="00B858B9" w:rsidP="00923CD8">
            <w:pPr>
              <w:widowControl/>
              <w:spacing w:line="320" w:lineRule="exact"/>
              <w:jc w:val="center"/>
              <w:rPr>
                <w:rFonts w:eastAsia="仿宋_GB2312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10</w:t>
            </w:r>
          </w:p>
        </w:tc>
        <w:tc>
          <w:tcPr>
            <w:tcW w:w="532" w:type="dxa"/>
            <w:shd w:val="clear" w:color="auto" w:fill="auto"/>
            <w:noWrap/>
            <w:vAlign w:val="center"/>
          </w:tcPr>
          <w:p w:rsidR="00B858B9" w:rsidRPr="0007626F" w:rsidRDefault="00B858B9" w:rsidP="00923CD8">
            <w:pPr>
              <w:widowControl/>
              <w:spacing w:line="320" w:lineRule="exact"/>
              <w:jc w:val="center"/>
              <w:rPr>
                <w:rFonts w:eastAsia="仿宋_GB2312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9</w:t>
            </w:r>
          </w:p>
        </w:tc>
        <w:tc>
          <w:tcPr>
            <w:tcW w:w="476" w:type="dxa"/>
            <w:shd w:val="clear" w:color="auto" w:fill="auto"/>
            <w:noWrap/>
            <w:vAlign w:val="center"/>
          </w:tcPr>
          <w:p w:rsidR="00B858B9" w:rsidRPr="0007626F" w:rsidRDefault="00B858B9" w:rsidP="00923CD8">
            <w:pPr>
              <w:widowControl/>
              <w:spacing w:line="320" w:lineRule="exact"/>
              <w:jc w:val="center"/>
              <w:rPr>
                <w:rFonts w:eastAsia="仿宋_GB2312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8</w:t>
            </w:r>
          </w:p>
        </w:tc>
        <w:tc>
          <w:tcPr>
            <w:tcW w:w="462" w:type="dxa"/>
            <w:shd w:val="clear" w:color="auto" w:fill="auto"/>
            <w:noWrap/>
            <w:vAlign w:val="center"/>
          </w:tcPr>
          <w:p w:rsidR="00B858B9" w:rsidRPr="0007626F" w:rsidRDefault="00B858B9" w:rsidP="00923CD8">
            <w:pPr>
              <w:widowControl/>
              <w:spacing w:line="320" w:lineRule="exact"/>
              <w:jc w:val="center"/>
              <w:rPr>
                <w:rFonts w:eastAsia="仿宋_GB2312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7</w:t>
            </w:r>
          </w:p>
        </w:tc>
      </w:tr>
      <w:tr w:rsidR="00B858B9" w:rsidRPr="0007626F" w:rsidTr="00923CD8">
        <w:trPr>
          <w:trHeight w:val="618"/>
          <w:jc w:val="center"/>
        </w:trPr>
        <w:tc>
          <w:tcPr>
            <w:tcW w:w="1502" w:type="dxa"/>
            <w:vAlign w:val="center"/>
          </w:tcPr>
          <w:p w:rsidR="00B858B9" w:rsidRPr="0007626F" w:rsidRDefault="00B858B9" w:rsidP="00923CD8">
            <w:pPr>
              <w:shd w:val="clear" w:color="auto" w:fill="FFFFFF"/>
              <w:spacing w:line="260" w:lineRule="exact"/>
              <w:ind w:leftChars="-34" w:left="-71" w:rightChars="-42" w:right="-88"/>
              <w:jc w:val="center"/>
              <w:rPr>
                <w:rFonts w:eastAsia="仿宋_GB2312" w:hint="eastAsia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专业建设模式</w:t>
            </w:r>
          </w:p>
          <w:p w:rsidR="00B858B9" w:rsidRPr="0007626F" w:rsidRDefault="00B858B9" w:rsidP="00923CD8">
            <w:pPr>
              <w:shd w:val="clear" w:color="auto" w:fill="FFFFFF"/>
              <w:spacing w:line="260" w:lineRule="exact"/>
              <w:ind w:leftChars="-34" w:left="-71" w:rightChars="-42" w:right="-88"/>
              <w:jc w:val="center"/>
              <w:rPr>
                <w:rFonts w:eastAsia="仿宋_GB2312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（</w:t>
            </w:r>
            <w:r w:rsidRPr="0007626F">
              <w:rPr>
                <w:rFonts w:eastAsia="仿宋_GB2312"/>
                <w:kern w:val="0"/>
                <w:sz w:val="24"/>
              </w:rPr>
              <w:t>5</w:t>
            </w:r>
            <w:r w:rsidRPr="0007626F">
              <w:rPr>
                <w:rFonts w:eastAsia="仿宋_GB2312"/>
                <w:kern w:val="0"/>
                <w:sz w:val="24"/>
              </w:rPr>
              <w:t>分）</w:t>
            </w:r>
          </w:p>
        </w:tc>
        <w:tc>
          <w:tcPr>
            <w:tcW w:w="6691" w:type="dxa"/>
            <w:shd w:val="clear" w:color="auto" w:fill="auto"/>
            <w:vAlign w:val="center"/>
          </w:tcPr>
          <w:p w:rsidR="00B858B9" w:rsidRPr="0007626F" w:rsidRDefault="00B858B9" w:rsidP="00923CD8">
            <w:pPr>
              <w:shd w:val="clear" w:color="auto" w:fill="FFFFFF"/>
              <w:spacing w:line="320" w:lineRule="exact"/>
              <w:jc w:val="left"/>
              <w:rPr>
                <w:rFonts w:eastAsia="仿宋_GB2312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5</w:t>
            </w:r>
            <w:r w:rsidRPr="0007626F">
              <w:rPr>
                <w:rFonts w:eastAsia="仿宋_GB2312"/>
                <w:kern w:val="0"/>
                <w:sz w:val="24"/>
              </w:rPr>
              <w:t>．校企合作共建专业，形成了特色鲜明的专业建设模式</w:t>
            </w:r>
          </w:p>
        </w:tc>
        <w:tc>
          <w:tcPr>
            <w:tcW w:w="462" w:type="dxa"/>
            <w:shd w:val="clear" w:color="auto" w:fill="auto"/>
            <w:noWrap/>
            <w:vAlign w:val="center"/>
          </w:tcPr>
          <w:p w:rsidR="00B858B9" w:rsidRPr="0007626F" w:rsidRDefault="00B858B9" w:rsidP="00923CD8">
            <w:pPr>
              <w:widowControl/>
              <w:spacing w:line="320" w:lineRule="exact"/>
              <w:jc w:val="center"/>
              <w:rPr>
                <w:rFonts w:eastAsia="仿宋_GB2312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5</w:t>
            </w:r>
          </w:p>
        </w:tc>
        <w:tc>
          <w:tcPr>
            <w:tcW w:w="532" w:type="dxa"/>
            <w:shd w:val="clear" w:color="auto" w:fill="auto"/>
            <w:noWrap/>
            <w:vAlign w:val="center"/>
          </w:tcPr>
          <w:p w:rsidR="00B858B9" w:rsidRPr="0007626F" w:rsidRDefault="00B858B9" w:rsidP="00923CD8">
            <w:pPr>
              <w:widowControl/>
              <w:spacing w:line="320" w:lineRule="exact"/>
              <w:jc w:val="center"/>
              <w:rPr>
                <w:rFonts w:eastAsia="仿宋_GB2312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4</w:t>
            </w:r>
          </w:p>
        </w:tc>
        <w:tc>
          <w:tcPr>
            <w:tcW w:w="476" w:type="dxa"/>
            <w:shd w:val="clear" w:color="auto" w:fill="auto"/>
            <w:noWrap/>
            <w:vAlign w:val="center"/>
          </w:tcPr>
          <w:p w:rsidR="00B858B9" w:rsidRPr="0007626F" w:rsidRDefault="00B858B9" w:rsidP="00923CD8">
            <w:pPr>
              <w:widowControl/>
              <w:spacing w:line="320" w:lineRule="exact"/>
              <w:jc w:val="center"/>
              <w:rPr>
                <w:rFonts w:eastAsia="仿宋_GB2312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vAlign w:val="center"/>
          </w:tcPr>
          <w:p w:rsidR="00B858B9" w:rsidRPr="0007626F" w:rsidRDefault="00B858B9" w:rsidP="00923CD8">
            <w:pPr>
              <w:widowControl/>
              <w:spacing w:line="320" w:lineRule="exact"/>
              <w:jc w:val="center"/>
              <w:rPr>
                <w:rFonts w:eastAsia="仿宋_GB2312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2</w:t>
            </w:r>
          </w:p>
        </w:tc>
      </w:tr>
      <w:tr w:rsidR="00B858B9" w:rsidRPr="0007626F" w:rsidTr="00923CD8">
        <w:trPr>
          <w:trHeight w:val="646"/>
          <w:jc w:val="center"/>
        </w:trPr>
        <w:tc>
          <w:tcPr>
            <w:tcW w:w="1502" w:type="dxa"/>
            <w:vMerge w:val="restart"/>
            <w:shd w:val="clear" w:color="auto" w:fill="auto"/>
            <w:vAlign w:val="center"/>
          </w:tcPr>
          <w:p w:rsidR="00B858B9" w:rsidRPr="0007626F" w:rsidRDefault="00B858B9" w:rsidP="00923CD8">
            <w:pPr>
              <w:shd w:val="clear" w:color="auto" w:fill="FFFFFF"/>
              <w:spacing w:line="260" w:lineRule="exact"/>
              <w:ind w:leftChars="-34" w:left="-71" w:rightChars="-42" w:right="-88"/>
              <w:jc w:val="center"/>
              <w:rPr>
                <w:rFonts w:eastAsia="仿宋_GB2312" w:hint="eastAsia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课程体系开发、实施与</w:t>
            </w:r>
          </w:p>
          <w:p w:rsidR="00B858B9" w:rsidRPr="0007626F" w:rsidRDefault="00B858B9" w:rsidP="00923CD8">
            <w:pPr>
              <w:shd w:val="clear" w:color="auto" w:fill="FFFFFF"/>
              <w:spacing w:line="260" w:lineRule="exact"/>
              <w:ind w:leftChars="-34" w:left="-71" w:rightChars="-42" w:right="-88"/>
              <w:jc w:val="center"/>
              <w:rPr>
                <w:rFonts w:eastAsia="仿宋_GB2312" w:hint="eastAsia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教材建设</w:t>
            </w:r>
          </w:p>
          <w:p w:rsidR="00B858B9" w:rsidRPr="0007626F" w:rsidRDefault="00B858B9" w:rsidP="00923CD8">
            <w:pPr>
              <w:shd w:val="clear" w:color="auto" w:fill="FFFFFF"/>
              <w:spacing w:line="260" w:lineRule="exact"/>
              <w:ind w:leftChars="-34" w:left="-71" w:rightChars="-42" w:right="-88"/>
              <w:jc w:val="center"/>
              <w:rPr>
                <w:rFonts w:eastAsia="仿宋_GB2312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（</w:t>
            </w:r>
            <w:r w:rsidRPr="0007626F">
              <w:rPr>
                <w:rFonts w:eastAsia="仿宋_GB2312"/>
                <w:kern w:val="0"/>
                <w:sz w:val="24"/>
              </w:rPr>
              <w:t>20</w:t>
            </w:r>
            <w:r w:rsidRPr="0007626F">
              <w:rPr>
                <w:rFonts w:eastAsia="仿宋_GB2312"/>
                <w:kern w:val="0"/>
                <w:sz w:val="24"/>
              </w:rPr>
              <w:t>分）</w:t>
            </w:r>
          </w:p>
        </w:tc>
        <w:tc>
          <w:tcPr>
            <w:tcW w:w="6691" w:type="dxa"/>
            <w:shd w:val="clear" w:color="auto" w:fill="auto"/>
            <w:vAlign w:val="center"/>
          </w:tcPr>
          <w:p w:rsidR="00B858B9" w:rsidRPr="0007626F" w:rsidRDefault="00B858B9" w:rsidP="00923CD8">
            <w:pPr>
              <w:shd w:val="clear" w:color="auto" w:fill="FFFFFF"/>
              <w:spacing w:line="260" w:lineRule="exact"/>
              <w:rPr>
                <w:rFonts w:eastAsia="仿宋_GB2312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6</w:t>
            </w:r>
            <w:r w:rsidRPr="0007626F">
              <w:rPr>
                <w:rFonts w:eastAsia="仿宋_GB2312"/>
                <w:kern w:val="0"/>
                <w:sz w:val="24"/>
              </w:rPr>
              <w:t>．课程体系开发思路清晰，引入行业企业技术标准开发专业课程体系。</w:t>
            </w:r>
          </w:p>
        </w:tc>
        <w:tc>
          <w:tcPr>
            <w:tcW w:w="462" w:type="dxa"/>
            <w:shd w:val="clear" w:color="auto" w:fill="auto"/>
            <w:noWrap/>
            <w:vAlign w:val="center"/>
          </w:tcPr>
          <w:p w:rsidR="00B858B9" w:rsidRPr="0007626F" w:rsidRDefault="00B858B9" w:rsidP="00923CD8">
            <w:pPr>
              <w:widowControl/>
              <w:spacing w:line="320" w:lineRule="exact"/>
              <w:jc w:val="center"/>
              <w:rPr>
                <w:rFonts w:eastAsia="仿宋_GB2312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10</w:t>
            </w:r>
          </w:p>
        </w:tc>
        <w:tc>
          <w:tcPr>
            <w:tcW w:w="532" w:type="dxa"/>
            <w:shd w:val="clear" w:color="auto" w:fill="auto"/>
            <w:noWrap/>
            <w:vAlign w:val="center"/>
          </w:tcPr>
          <w:p w:rsidR="00B858B9" w:rsidRPr="0007626F" w:rsidRDefault="00B858B9" w:rsidP="00923CD8">
            <w:pPr>
              <w:widowControl/>
              <w:spacing w:line="320" w:lineRule="exact"/>
              <w:jc w:val="center"/>
              <w:rPr>
                <w:rFonts w:eastAsia="仿宋_GB2312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9</w:t>
            </w:r>
          </w:p>
        </w:tc>
        <w:tc>
          <w:tcPr>
            <w:tcW w:w="476" w:type="dxa"/>
            <w:shd w:val="clear" w:color="auto" w:fill="auto"/>
            <w:noWrap/>
            <w:vAlign w:val="center"/>
          </w:tcPr>
          <w:p w:rsidR="00B858B9" w:rsidRPr="0007626F" w:rsidRDefault="00B858B9" w:rsidP="00923CD8">
            <w:pPr>
              <w:widowControl/>
              <w:spacing w:line="320" w:lineRule="exact"/>
              <w:jc w:val="center"/>
              <w:rPr>
                <w:rFonts w:eastAsia="仿宋_GB2312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8</w:t>
            </w:r>
          </w:p>
        </w:tc>
        <w:tc>
          <w:tcPr>
            <w:tcW w:w="462" w:type="dxa"/>
            <w:shd w:val="clear" w:color="auto" w:fill="auto"/>
            <w:noWrap/>
            <w:vAlign w:val="center"/>
          </w:tcPr>
          <w:p w:rsidR="00B858B9" w:rsidRPr="0007626F" w:rsidRDefault="00B858B9" w:rsidP="00923CD8">
            <w:pPr>
              <w:widowControl/>
              <w:spacing w:line="320" w:lineRule="exact"/>
              <w:jc w:val="center"/>
              <w:rPr>
                <w:rFonts w:eastAsia="仿宋_GB2312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7</w:t>
            </w:r>
          </w:p>
        </w:tc>
      </w:tr>
      <w:tr w:rsidR="00B858B9" w:rsidRPr="0007626F" w:rsidTr="00923CD8">
        <w:trPr>
          <w:trHeight w:val="618"/>
          <w:jc w:val="center"/>
        </w:trPr>
        <w:tc>
          <w:tcPr>
            <w:tcW w:w="1502" w:type="dxa"/>
            <w:vMerge/>
            <w:vAlign w:val="center"/>
          </w:tcPr>
          <w:p w:rsidR="00B858B9" w:rsidRPr="0007626F" w:rsidRDefault="00B858B9" w:rsidP="00923CD8">
            <w:pPr>
              <w:shd w:val="clear" w:color="auto" w:fill="FFFFFF"/>
              <w:spacing w:line="260" w:lineRule="exact"/>
              <w:ind w:leftChars="-34" w:left="-71" w:rightChars="-42" w:right="-88"/>
              <w:jc w:val="center"/>
              <w:rPr>
                <w:rFonts w:eastAsia="仿宋_GB2312"/>
                <w:kern w:val="0"/>
                <w:sz w:val="24"/>
              </w:rPr>
            </w:pPr>
          </w:p>
        </w:tc>
        <w:tc>
          <w:tcPr>
            <w:tcW w:w="6691" w:type="dxa"/>
            <w:shd w:val="clear" w:color="auto" w:fill="auto"/>
            <w:vAlign w:val="center"/>
          </w:tcPr>
          <w:p w:rsidR="00B858B9" w:rsidRPr="0007626F" w:rsidRDefault="00B858B9" w:rsidP="00923CD8">
            <w:pPr>
              <w:shd w:val="clear" w:color="auto" w:fill="FFFFFF"/>
              <w:spacing w:line="260" w:lineRule="exact"/>
              <w:rPr>
                <w:rFonts w:eastAsia="仿宋_GB2312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7</w:t>
            </w:r>
            <w:r w:rsidRPr="0007626F">
              <w:rPr>
                <w:rFonts w:eastAsia="仿宋_GB2312"/>
                <w:kern w:val="0"/>
                <w:sz w:val="24"/>
              </w:rPr>
              <w:t>．积极探索多学期、分段式的教学组织模式，推行了任务驱动、项目导向等教学模式。</w:t>
            </w:r>
          </w:p>
        </w:tc>
        <w:tc>
          <w:tcPr>
            <w:tcW w:w="462" w:type="dxa"/>
            <w:shd w:val="clear" w:color="auto" w:fill="auto"/>
            <w:noWrap/>
            <w:vAlign w:val="center"/>
          </w:tcPr>
          <w:p w:rsidR="00B858B9" w:rsidRPr="0007626F" w:rsidRDefault="00B858B9" w:rsidP="00923CD8">
            <w:pPr>
              <w:widowControl/>
              <w:spacing w:line="320" w:lineRule="exact"/>
              <w:jc w:val="center"/>
              <w:rPr>
                <w:rFonts w:eastAsia="仿宋_GB2312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5</w:t>
            </w:r>
          </w:p>
        </w:tc>
        <w:tc>
          <w:tcPr>
            <w:tcW w:w="532" w:type="dxa"/>
            <w:shd w:val="clear" w:color="auto" w:fill="auto"/>
            <w:noWrap/>
            <w:vAlign w:val="center"/>
          </w:tcPr>
          <w:p w:rsidR="00B858B9" w:rsidRPr="0007626F" w:rsidRDefault="00B858B9" w:rsidP="00923CD8">
            <w:pPr>
              <w:widowControl/>
              <w:spacing w:line="320" w:lineRule="exact"/>
              <w:jc w:val="center"/>
              <w:rPr>
                <w:rFonts w:eastAsia="仿宋_GB2312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4</w:t>
            </w:r>
          </w:p>
        </w:tc>
        <w:tc>
          <w:tcPr>
            <w:tcW w:w="476" w:type="dxa"/>
            <w:shd w:val="clear" w:color="auto" w:fill="auto"/>
            <w:noWrap/>
            <w:vAlign w:val="center"/>
          </w:tcPr>
          <w:p w:rsidR="00B858B9" w:rsidRPr="0007626F" w:rsidRDefault="00B858B9" w:rsidP="00923CD8">
            <w:pPr>
              <w:widowControl/>
              <w:spacing w:line="320" w:lineRule="exact"/>
              <w:jc w:val="center"/>
              <w:rPr>
                <w:rFonts w:eastAsia="仿宋_GB2312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vAlign w:val="center"/>
          </w:tcPr>
          <w:p w:rsidR="00B858B9" w:rsidRPr="0007626F" w:rsidRDefault="00B858B9" w:rsidP="00923CD8">
            <w:pPr>
              <w:widowControl/>
              <w:spacing w:line="320" w:lineRule="exact"/>
              <w:jc w:val="center"/>
              <w:rPr>
                <w:rFonts w:eastAsia="仿宋_GB2312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2</w:t>
            </w:r>
          </w:p>
        </w:tc>
      </w:tr>
      <w:tr w:rsidR="00B858B9" w:rsidRPr="0007626F" w:rsidTr="00923CD8">
        <w:trPr>
          <w:trHeight w:val="490"/>
          <w:jc w:val="center"/>
        </w:trPr>
        <w:tc>
          <w:tcPr>
            <w:tcW w:w="1502" w:type="dxa"/>
            <w:vMerge/>
            <w:vAlign w:val="center"/>
          </w:tcPr>
          <w:p w:rsidR="00B858B9" w:rsidRPr="0007626F" w:rsidRDefault="00B858B9" w:rsidP="00923CD8">
            <w:pPr>
              <w:shd w:val="clear" w:color="auto" w:fill="FFFFFF"/>
              <w:spacing w:line="260" w:lineRule="exact"/>
              <w:ind w:leftChars="-34" w:left="-71" w:rightChars="-42" w:right="-88"/>
              <w:jc w:val="center"/>
              <w:rPr>
                <w:rFonts w:eastAsia="仿宋_GB2312"/>
                <w:kern w:val="0"/>
                <w:sz w:val="24"/>
              </w:rPr>
            </w:pPr>
          </w:p>
        </w:tc>
        <w:tc>
          <w:tcPr>
            <w:tcW w:w="6691" w:type="dxa"/>
            <w:shd w:val="clear" w:color="auto" w:fill="auto"/>
            <w:vAlign w:val="center"/>
          </w:tcPr>
          <w:p w:rsidR="00B858B9" w:rsidRPr="0007626F" w:rsidRDefault="00B858B9" w:rsidP="00923CD8">
            <w:pPr>
              <w:shd w:val="clear" w:color="auto" w:fill="FFFFFF"/>
              <w:spacing w:line="260" w:lineRule="exact"/>
              <w:rPr>
                <w:rFonts w:eastAsia="仿宋_GB2312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8</w:t>
            </w:r>
            <w:r w:rsidRPr="0007626F">
              <w:rPr>
                <w:rFonts w:eastAsia="仿宋_GB2312"/>
                <w:kern w:val="0"/>
                <w:sz w:val="24"/>
              </w:rPr>
              <w:t>．专业核心课程有校企合作开发的课程标准、校本教材。</w:t>
            </w:r>
          </w:p>
        </w:tc>
        <w:tc>
          <w:tcPr>
            <w:tcW w:w="462" w:type="dxa"/>
            <w:shd w:val="clear" w:color="auto" w:fill="auto"/>
            <w:noWrap/>
            <w:vAlign w:val="center"/>
          </w:tcPr>
          <w:p w:rsidR="00B858B9" w:rsidRPr="0007626F" w:rsidRDefault="00B858B9" w:rsidP="00923CD8">
            <w:pPr>
              <w:widowControl/>
              <w:spacing w:line="320" w:lineRule="exact"/>
              <w:jc w:val="center"/>
              <w:rPr>
                <w:rFonts w:eastAsia="仿宋_GB2312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5</w:t>
            </w:r>
          </w:p>
        </w:tc>
        <w:tc>
          <w:tcPr>
            <w:tcW w:w="532" w:type="dxa"/>
            <w:shd w:val="clear" w:color="auto" w:fill="auto"/>
            <w:noWrap/>
            <w:vAlign w:val="center"/>
          </w:tcPr>
          <w:p w:rsidR="00B858B9" w:rsidRPr="0007626F" w:rsidRDefault="00B858B9" w:rsidP="00923CD8">
            <w:pPr>
              <w:widowControl/>
              <w:spacing w:line="320" w:lineRule="exact"/>
              <w:jc w:val="center"/>
              <w:rPr>
                <w:rFonts w:eastAsia="仿宋_GB2312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4</w:t>
            </w:r>
          </w:p>
        </w:tc>
        <w:tc>
          <w:tcPr>
            <w:tcW w:w="476" w:type="dxa"/>
            <w:shd w:val="clear" w:color="auto" w:fill="auto"/>
            <w:noWrap/>
            <w:vAlign w:val="center"/>
          </w:tcPr>
          <w:p w:rsidR="00B858B9" w:rsidRPr="0007626F" w:rsidRDefault="00B858B9" w:rsidP="00923CD8">
            <w:pPr>
              <w:widowControl/>
              <w:spacing w:line="320" w:lineRule="exact"/>
              <w:jc w:val="center"/>
              <w:rPr>
                <w:rFonts w:eastAsia="仿宋_GB2312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vAlign w:val="center"/>
          </w:tcPr>
          <w:p w:rsidR="00B858B9" w:rsidRPr="0007626F" w:rsidRDefault="00B858B9" w:rsidP="00923CD8">
            <w:pPr>
              <w:widowControl/>
              <w:spacing w:line="320" w:lineRule="exact"/>
              <w:jc w:val="center"/>
              <w:rPr>
                <w:rFonts w:eastAsia="仿宋_GB2312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2</w:t>
            </w:r>
          </w:p>
        </w:tc>
      </w:tr>
      <w:tr w:rsidR="00B858B9" w:rsidRPr="0007626F" w:rsidTr="00923CD8">
        <w:trPr>
          <w:trHeight w:val="856"/>
          <w:jc w:val="center"/>
        </w:trPr>
        <w:tc>
          <w:tcPr>
            <w:tcW w:w="1502" w:type="dxa"/>
            <w:vAlign w:val="center"/>
          </w:tcPr>
          <w:p w:rsidR="00B858B9" w:rsidRPr="0007626F" w:rsidRDefault="00B858B9" w:rsidP="00923CD8">
            <w:pPr>
              <w:shd w:val="clear" w:color="auto" w:fill="FFFFFF"/>
              <w:spacing w:line="260" w:lineRule="exact"/>
              <w:ind w:leftChars="-34" w:left="-71" w:rightChars="-42" w:right="-88"/>
              <w:jc w:val="center"/>
              <w:rPr>
                <w:rFonts w:eastAsia="仿宋_GB2312" w:hint="eastAsia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团队建设</w:t>
            </w:r>
          </w:p>
          <w:p w:rsidR="00B858B9" w:rsidRPr="0007626F" w:rsidRDefault="00B858B9" w:rsidP="00923CD8">
            <w:pPr>
              <w:shd w:val="clear" w:color="auto" w:fill="FFFFFF"/>
              <w:spacing w:line="260" w:lineRule="exact"/>
              <w:ind w:leftChars="-34" w:left="-71" w:rightChars="-42" w:right="-88"/>
              <w:jc w:val="center"/>
              <w:rPr>
                <w:rFonts w:eastAsia="仿宋_GB2312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（</w:t>
            </w:r>
            <w:r w:rsidRPr="0007626F">
              <w:rPr>
                <w:rFonts w:eastAsia="仿宋_GB2312"/>
                <w:kern w:val="0"/>
                <w:sz w:val="24"/>
              </w:rPr>
              <w:t>10</w:t>
            </w:r>
            <w:r w:rsidRPr="0007626F">
              <w:rPr>
                <w:rFonts w:eastAsia="仿宋_GB2312"/>
                <w:kern w:val="0"/>
                <w:sz w:val="24"/>
              </w:rPr>
              <w:t>分）</w:t>
            </w:r>
          </w:p>
        </w:tc>
        <w:tc>
          <w:tcPr>
            <w:tcW w:w="6691" w:type="dxa"/>
            <w:shd w:val="clear" w:color="auto" w:fill="auto"/>
            <w:vAlign w:val="center"/>
          </w:tcPr>
          <w:p w:rsidR="00B858B9" w:rsidRPr="0007626F" w:rsidRDefault="00B858B9" w:rsidP="00923CD8">
            <w:pPr>
              <w:shd w:val="clear" w:color="auto" w:fill="FFFFFF"/>
              <w:spacing w:line="260" w:lineRule="exact"/>
              <w:rPr>
                <w:rFonts w:eastAsia="仿宋_GB2312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9</w:t>
            </w:r>
            <w:r w:rsidRPr="0007626F">
              <w:rPr>
                <w:rFonts w:eastAsia="仿宋_GB2312"/>
                <w:kern w:val="0"/>
                <w:sz w:val="24"/>
              </w:rPr>
              <w:t>．专业团队结构合理，符合国家骨干校建设要求。积极探索与企业联合培养专业教师，聘任具有行业影响力的专家作为专业带头人，聘任专业人才和能工巧匠作为兼职教师。</w:t>
            </w:r>
          </w:p>
        </w:tc>
        <w:tc>
          <w:tcPr>
            <w:tcW w:w="462" w:type="dxa"/>
            <w:shd w:val="clear" w:color="auto" w:fill="auto"/>
            <w:noWrap/>
            <w:vAlign w:val="center"/>
          </w:tcPr>
          <w:p w:rsidR="00B858B9" w:rsidRPr="0007626F" w:rsidRDefault="00B858B9" w:rsidP="00923CD8">
            <w:pPr>
              <w:widowControl/>
              <w:spacing w:line="320" w:lineRule="exact"/>
              <w:jc w:val="center"/>
              <w:rPr>
                <w:rFonts w:eastAsia="仿宋_GB2312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10</w:t>
            </w:r>
          </w:p>
        </w:tc>
        <w:tc>
          <w:tcPr>
            <w:tcW w:w="532" w:type="dxa"/>
            <w:shd w:val="clear" w:color="auto" w:fill="auto"/>
            <w:noWrap/>
            <w:vAlign w:val="center"/>
          </w:tcPr>
          <w:p w:rsidR="00B858B9" w:rsidRPr="0007626F" w:rsidRDefault="00B858B9" w:rsidP="00923CD8">
            <w:pPr>
              <w:widowControl/>
              <w:spacing w:line="320" w:lineRule="exact"/>
              <w:jc w:val="center"/>
              <w:rPr>
                <w:rFonts w:eastAsia="仿宋_GB2312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9</w:t>
            </w:r>
          </w:p>
        </w:tc>
        <w:tc>
          <w:tcPr>
            <w:tcW w:w="476" w:type="dxa"/>
            <w:shd w:val="clear" w:color="auto" w:fill="auto"/>
            <w:noWrap/>
            <w:vAlign w:val="center"/>
          </w:tcPr>
          <w:p w:rsidR="00B858B9" w:rsidRPr="0007626F" w:rsidRDefault="00B858B9" w:rsidP="00923CD8">
            <w:pPr>
              <w:widowControl/>
              <w:spacing w:line="320" w:lineRule="exact"/>
              <w:jc w:val="center"/>
              <w:rPr>
                <w:rFonts w:eastAsia="仿宋_GB2312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8</w:t>
            </w:r>
          </w:p>
        </w:tc>
        <w:tc>
          <w:tcPr>
            <w:tcW w:w="462" w:type="dxa"/>
            <w:shd w:val="clear" w:color="auto" w:fill="auto"/>
            <w:noWrap/>
            <w:vAlign w:val="center"/>
          </w:tcPr>
          <w:p w:rsidR="00B858B9" w:rsidRPr="0007626F" w:rsidRDefault="00B858B9" w:rsidP="00923CD8">
            <w:pPr>
              <w:widowControl/>
              <w:spacing w:line="320" w:lineRule="exact"/>
              <w:jc w:val="center"/>
              <w:rPr>
                <w:rFonts w:eastAsia="仿宋_GB2312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7</w:t>
            </w:r>
          </w:p>
        </w:tc>
      </w:tr>
      <w:tr w:rsidR="00B858B9" w:rsidRPr="0007626F" w:rsidTr="00923CD8">
        <w:trPr>
          <w:trHeight w:val="633"/>
          <w:jc w:val="center"/>
        </w:trPr>
        <w:tc>
          <w:tcPr>
            <w:tcW w:w="1502" w:type="dxa"/>
            <w:vAlign w:val="center"/>
          </w:tcPr>
          <w:p w:rsidR="00B858B9" w:rsidRPr="0007626F" w:rsidRDefault="00B858B9" w:rsidP="00923CD8">
            <w:pPr>
              <w:shd w:val="clear" w:color="auto" w:fill="FFFFFF"/>
              <w:spacing w:line="260" w:lineRule="exact"/>
              <w:ind w:leftChars="-34" w:left="-71" w:rightChars="-42" w:right="-88"/>
              <w:jc w:val="center"/>
              <w:rPr>
                <w:rFonts w:eastAsia="仿宋_GB2312" w:hint="eastAsia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实训基地建设</w:t>
            </w:r>
          </w:p>
          <w:p w:rsidR="00B858B9" w:rsidRPr="0007626F" w:rsidRDefault="00B858B9" w:rsidP="00923CD8">
            <w:pPr>
              <w:shd w:val="clear" w:color="auto" w:fill="FFFFFF"/>
              <w:spacing w:line="260" w:lineRule="exact"/>
              <w:ind w:leftChars="-34" w:left="-71" w:rightChars="-42" w:right="-88"/>
              <w:jc w:val="center"/>
              <w:rPr>
                <w:rFonts w:eastAsia="仿宋_GB2312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（</w:t>
            </w:r>
            <w:r w:rsidRPr="0007626F">
              <w:rPr>
                <w:rFonts w:eastAsia="仿宋_GB2312"/>
                <w:kern w:val="0"/>
                <w:sz w:val="24"/>
              </w:rPr>
              <w:t>5</w:t>
            </w:r>
            <w:r w:rsidRPr="0007626F">
              <w:rPr>
                <w:rFonts w:eastAsia="仿宋_GB2312"/>
                <w:kern w:val="0"/>
                <w:sz w:val="24"/>
              </w:rPr>
              <w:t>分）</w:t>
            </w:r>
          </w:p>
        </w:tc>
        <w:tc>
          <w:tcPr>
            <w:tcW w:w="6691" w:type="dxa"/>
            <w:shd w:val="clear" w:color="auto" w:fill="auto"/>
            <w:vAlign w:val="center"/>
          </w:tcPr>
          <w:p w:rsidR="00B858B9" w:rsidRPr="0007626F" w:rsidRDefault="00B858B9" w:rsidP="00923CD8">
            <w:pPr>
              <w:shd w:val="clear" w:color="auto" w:fill="FFFFFF"/>
              <w:spacing w:line="260" w:lineRule="exact"/>
              <w:rPr>
                <w:rFonts w:eastAsia="仿宋_GB2312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10</w:t>
            </w:r>
            <w:r w:rsidRPr="0007626F">
              <w:rPr>
                <w:rFonts w:eastAsia="仿宋_GB2312"/>
                <w:kern w:val="0"/>
                <w:sz w:val="24"/>
              </w:rPr>
              <w:t>．积极探索</w:t>
            </w:r>
            <w:r w:rsidRPr="0007626F">
              <w:rPr>
                <w:rFonts w:eastAsia="仿宋_GB2312" w:hint="eastAsia"/>
                <w:kern w:val="0"/>
                <w:sz w:val="24"/>
              </w:rPr>
              <w:t>“</w:t>
            </w:r>
            <w:r w:rsidRPr="0007626F">
              <w:rPr>
                <w:rFonts w:eastAsia="仿宋_GB2312"/>
                <w:kern w:val="0"/>
                <w:sz w:val="24"/>
              </w:rPr>
              <w:t>校中厂</w:t>
            </w:r>
            <w:r w:rsidRPr="0007626F">
              <w:rPr>
                <w:rFonts w:eastAsia="仿宋_GB2312" w:hint="eastAsia"/>
                <w:kern w:val="0"/>
                <w:sz w:val="24"/>
              </w:rPr>
              <w:t>”“</w:t>
            </w:r>
            <w:r w:rsidRPr="0007626F">
              <w:rPr>
                <w:rFonts w:eastAsia="仿宋_GB2312"/>
                <w:kern w:val="0"/>
                <w:sz w:val="24"/>
              </w:rPr>
              <w:t>厂中校</w:t>
            </w:r>
            <w:r w:rsidRPr="0007626F">
              <w:rPr>
                <w:rFonts w:eastAsia="仿宋_GB2312" w:hint="eastAsia"/>
                <w:kern w:val="0"/>
                <w:sz w:val="24"/>
              </w:rPr>
              <w:t>”</w:t>
            </w:r>
            <w:r w:rsidRPr="0007626F">
              <w:rPr>
                <w:rFonts w:eastAsia="仿宋_GB2312"/>
                <w:kern w:val="0"/>
                <w:sz w:val="24"/>
              </w:rPr>
              <w:t>实习实训基地建设，校内外实习实训基地满足专业建设的需要，效果明显。</w:t>
            </w:r>
          </w:p>
        </w:tc>
        <w:tc>
          <w:tcPr>
            <w:tcW w:w="462" w:type="dxa"/>
            <w:shd w:val="clear" w:color="auto" w:fill="auto"/>
            <w:noWrap/>
            <w:vAlign w:val="center"/>
          </w:tcPr>
          <w:p w:rsidR="00B858B9" w:rsidRPr="0007626F" w:rsidRDefault="00B858B9" w:rsidP="00923CD8">
            <w:pPr>
              <w:widowControl/>
              <w:spacing w:line="320" w:lineRule="exact"/>
              <w:jc w:val="center"/>
              <w:rPr>
                <w:rFonts w:eastAsia="仿宋_GB2312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5</w:t>
            </w:r>
          </w:p>
        </w:tc>
        <w:tc>
          <w:tcPr>
            <w:tcW w:w="532" w:type="dxa"/>
            <w:shd w:val="clear" w:color="auto" w:fill="auto"/>
            <w:noWrap/>
            <w:vAlign w:val="center"/>
          </w:tcPr>
          <w:p w:rsidR="00B858B9" w:rsidRPr="0007626F" w:rsidRDefault="00B858B9" w:rsidP="00923CD8">
            <w:pPr>
              <w:widowControl/>
              <w:spacing w:line="320" w:lineRule="exact"/>
              <w:jc w:val="center"/>
              <w:rPr>
                <w:rFonts w:eastAsia="仿宋_GB2312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4</w:t>
            </w:r>
          </w:p>
        </w:tc>
        <w:tc>
          <w:tcPr>
            <w:tcW w:w="476" w:type="dxa"/>
            <w:shd w:val="clear" w:color="auto" w:fill="auto"/>
            <w:noWrap/>
            <w:vAlign w:val="center"/>
          </w:tcPr>
          <w:p w:rsidR="00B858B9" w:rsidRPr="0007626F" w:rsidRDefault="00B858B9" w:rsidP="00923CD8">
            <w:pPr>
              <w:widowControl/>
              <w:spacing w:line="320" w:lineRule="exact"/>
              <w:jc w:val="center"/>
              <w:rPr>
                <w:rFonts w:eastAsia="仿宋_GB2312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vAlign w:val="center"/>
          </w:tcPr>
          <w:p w:rsidR="00B858B9" w:rsidRPr="0007626F" w:rsidRDefault="00B858B9" w:rsidP="00923CD8">
            <w:pPr>
              <w:widowControl/>
              <w:spacing w:line="320" w:lineRule="exact"/>
              <w:jc w:val="center"/>
              <w:rPr>
                <w:rFonts w:eastAsia="仿宋_GB2312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2</w:t>
            </w:r>
          </w:p>
        </w:tc>
      </w:tr>
      <w:tr w:rsidR="00B858B9" w:rsidRPr="0007626F" w:rsidTr="00923CD8">
        <w:trPr>
          <w:trHeight w:val="646"/>
          <w:jc w:val="center"/>
        </w:trPr>
        <w:tc>
          <w:tcPr>
            <w:tcW w:w="1502" w:type="dxa"/>
            <w:vAlign w:val="center"/>
          </w:tcPr>
          <w:p w:rsidR="00B858B9" w:rsidRPr="0007626F" w:rsidRDefault="00B858B9" w:rsidP="00923CD8">
            <w:pPr>
              <w:shd w:val="clear" w:color="auto" w:fill="FFFFFF"/>
              <w:spacing w:line="260" w:lineRule="exact"/>
              <w:ind w:leftChars="-34" w:left="-71" w:rightChars="-42" w:right="-88"/>
              <w:jc w:val="center"/>
              <w:rPr>
                <w:rFonts w:eastAsia="仿宋_GB2312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质量保障</w:t>
            </w:r>
          </w:p>
          <w:p w:rsidR="00B858B9" w:rsidRPr="0007626F" w:rsidRDefault="00B858B9" w:rsidP="00923CD8">
            <w:pPr>
              <w:shd w:val="clear" w:color="auto" w:fill="FFFFFF"/>
              <w:spacing w:line="260" w:lineRule="exact"/>
              <w:ind w:leftChars="-34" w:left="-71" w:rightChars="-42" w:right="-88"/>
              <w:jc w:val="center"/>
              <w:rPr>
                <w:rFonts w:eastAsia="仿宋_GB2312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（</w:t>
            </w:r>
            <w:r w:rsidRPr="0007626F">
              <w:rPr>
                <w:rFonts w:eastAsia="仿宋_GB2312"/>
                <w:kern w:val="0"/>
                <w:sz w:val="24"/>
              </w:rPr>
              <w:t>5</w:t>
            </w:r>
            <w:r w:rsidRPr="0007626F">
              <w:rPr>
                <w:rFonts w:eastAsia="仿宋_GB2312"/>
                <w:kern w:val="0"/>
                <w:sz w:val="24"/>
              </w:rPr>
              <w:t>分）</w:t>
            </w:r>
          </w:p>
        </w:tc>
        <w:tc>
          <w:tcPr>
            <w:tcW w:w="6691" w:type="dxa"/>
            <w:shd w:val="clear" w:color="auto" w:fill="auto"/>
            <w:vAlign w:val="center"/>
          </w:tcPr>
          <w:p w:rsidR="00B858B9" w:rsidRPr="0007626F" w:rsidRDefault="00B858B9" w:rsidP="00923CD8">
            <w:pPr>
              <w:shd w:val="clear" w:color="auto" w:fill="FFFFFF"/>
              <w:spacing w:line="260" w:lineRule="exact"/>
              <w:rPr>
                <w:rFonts w:eastAsia="仿宋_GB2312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11</w:t>
            </w:r>
            <w:r w:rsidRPr="0007626F">
              <w:rPr>
                <w:rFonts w:eastAsia="仿宋_GB2312"/>
                <w:kern w:val="0"/>
                <w:sz w:val="24"/>
              </w:rPr>
              <w:t>．建立了质量保障体系，吸纳行业企业参与人才培养与评价，将就业水平、企业满意度作为衡量人才培养质量的核心指标。</w:t>
            </w:r>
          </w:p>
        </w:tc>
        <w:tc>
          <w:tcPr>
            <w:tcW w:w="462" w:type="dxa"/>
            <w:shd w:val="clear" w:color="auto" w:fill="auto"/>
            <w:noWrap/>
            <w:vAlign w:val="center"/>
          </w:tcPr>
          <w:p w:rsidR="00B858B9" w:rsidRPr="0007626F" w:rsidRDefault="00B858B9" w:rsidP="00923CD8">
            <w:pPr>
              <w:widowControl/>
              <w:spacing w:line="320" w:lineRule="exact"/>
              <w:jc w:val="center"/>
              <w:rPr>
                <w:rFonts w:eastAsia="仿宋_GB2312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5</w:t>
            </w:r>
          </w:p>
        </w:tc>
        <w:tc>
          <w:tcPr>
            <w:tcW w:w="532" w:type="dxa"/>
            <w:shd w:val="clear" w:color="auto" w:fill="auto"/>
            <w:noWrap/>
            <w:vAlign w:val="center"/>
          </w:tcPr>
          <w:p w:rsidR="00B858B9" w:rsidRPr="0007626F" w:rsidRDefault="00B858B9" w:rsidP="00923CD8">
            <w:pPr>
              <w:widowControl/>
              <w:spacing w:line="320" w:lineRule="exact"/>
              <w:jc w:val="center"/>
              <w:rPr>
                <w:rFonts w:eastAsia="仿宋_GB2312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4</w:t>
            </w:r>
          </w:p>
        </w:tc>
        <w:tc>
          <w:tcPr>
            <w:tcW w:w="476" w:type="dxa"/>
            <w:shd w:val="clear" w:color="auto" w:fill="auto"/>
            <w:noWrap/>
            <w:vAlign w:val="center"/>
          </w:tcPr>
          <w:p w:rsidR="00B858B9" w:rsidRPr="0007626F" w:rsidRDefault="00B858B9" w:rsidP="00923CD8">
            <w:pPr>
              <w:widowControl/>
              <w:spacing w:line="320" w:lineRule="exact"/>
              <w:jc w:val="center"/>
              <w:rPr>
                <w:rFonts w:eastAsia="仿宋_GB2312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vAlign w:val="center"/>
          </w:tcPr>
          <w:p w:rsidR="00B858B9" w:rsidRPr="0007626F" w:rsidRDefault="00B858B9" w:rsidP="00923CD8">
            <w:pPr>
              <w:widowControl/>
              <w:spacing w:line="320" w:lineRule="exact"/>
              <w:jc w:val="center"/>
              <w:rPr>
                <w:rFonts w:eastAsia="仿宋_GB2312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2</w:t>
            </w:r>
          </w:p>
        </w:tc>
      </w:tr>
      <w:tr w:rsidR="00B858B9" w:rsidRPr="0007626F" w:rsidTr="00923CD8">
        <w:trPr>
          <w:trHeight w:val="870"/>
          <w:jc w:val="center"/>
        </w:trPr>
        <w:tc>
          <w:tcPr>
            <w:tcW w:w="1502" w:type="dxa"/>
            <w:vAlign w:val="center"/>
          </w:tcPr>
          <w:p w:rsidR="00B858B9" w:rsidRPr="0007626F" w:rsidRDefault="00B858B9" w:rsidP="00923CD8">
            <w:pPr>
              <w:shd w:val="clear" w:color="auto" w:fill="FFFFFF"/>
              <w:spacing w:line="260" w:lineRule="exact"/>
              <w:ind w:leftChars="-34" w:left="-71" w:rightChars="-42" w:right="-88"/>
              <w:jc w:val="center"/>
              <w:rPr>
                <w:rFonts w:eastAsia="仿宋_GB2312" w:hint="eastAsia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社会服务能力</w:t>
            </w:r>
          </w:p>
          <w:p w:rsidR="00B858B9" w:rsidRPr="0007626F" w:rsidRDefault="00B858B9" w:rsidP="00923CD8">
            <w:pPr>
              <w:shd w:val="clear" w:color="auto" w:fill="FFFFFF"/>
              <w:spacing w:line="260" w:lineRule="exact"/>
              <w:ind w:leftChars="-34" w:left="-71" w:rightChars="-42" w:right="-88"/>
              <w:jc w:val="center"/>
              <w:rPr>
                <w:rFonts w:eastAsia="仿宋_GB2312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建设（</w:t>
            </w:r>
            <w:r w:rsidRPr="0007626F">
              <w:rPr>
                <w:rFonts w:eastAsia="仿宋_GB2312"/>
                <w:kern w:val="0"/>
                <w:sz w:val="24"/>
              </w:rPr>
              <w:t>10</w:t>
            </w:r>
            <w:r w:rsidRPr="0007626F">
              <w:rPr>
                <w:rFonts w:eastAsia="仿宋_GB2312"/>
                <w:kern w:val="0"/>
                <w:sz w:val="24"/>
              </w:rPr>
              <w:t>分）</w:t>
            </w:r>
          </w:p>
        </w:tc>
        <w:tc>
          <w:tcPr>
            <w:tcW w:w="6691" w:type="dxa"/>
            <w:shd w:val="clear" w:color="auto" w:fill="auto"/>
            <w:vAlign w:val="center"/>
          </w:tcPr>
          <w:p w:rsidR="00B858B9" w:rsidRPr="0007626F" w:rsidRDefault="00B858B9" w:rsidP="00923CD8">
            <w:pPr>
              <w:shd w:val="clear" w:color="auto" w:fill="FFFFFF"/>
              <w:spacing w:line="260" w:lineRule="exact"/>
              <w:rPr>
                <w:rFonts w:eastAsia="仿宋_GB2312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12</w:t>
            </w:r>
            <w:r w:rsidRPr="0007626F">
              <w:rPr>
                <w:rFonts w:eastAsia="仿宋_GB2312"/>
                <w:kern w:val="0"/>
                <w:sz w:val="24"/>
              </w:rPr>
              <w:t>．面向行业企业开展技术服务，面向</w:t>
            </w:r>
            <w:r w:rsidRPr="0007626F">
              <w:rPr>
                <w:rFonts w:eastAsia="仿宋_GB2312" w:hint="eastAsia"/>
                <w:kern w:val="0"/>
                <w:sz w:val="24"/>
              </w:rPr>
              <w:t>濮阳及周边区域</w:t>
            </w:r>
            <w:r w:rsidRPr="0007626F">
              <w:rPr>
                <w:rFonts w:eastAsia="仿宋_GB2312"/>
                <w:kern w:val="0"/>
                <w:sz w:val="24"/>
              </w:rPr>
              <w:t>开展高技能和新技术培训，参与企业技术创新和研发，为企业职工和社会成员提供多样化继续教育。</w:t>
            </w:r>
          </w:p>
        </w:tc>
        <w:tc>
          <w:tcPr>
            <w:tcW w:w="462" w:type="dxa"/>
            <w:shd w:val="clear" w:color="auto" w:fill="auto"/>
            <w:noWrap/>
            <w:vAlign w:val="center"/>
          </w:tcPr>
          <w:p w:rsidR="00B858B9" w:rsidRPr="0007626F" w:rsidRDefault="00B858B9" w:rsidP="00923CD8">
            <w:pPr>
              <w:widowControl/>
              <w:spacing w:line="320" w:lineRule="exact"/>
              <w:jc w:val="center"/>
              <w:rPr>
                <w:rFonts w:eastAsia="仿宋_GB2312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10</w:t>
            </w:r>
          </w:p>
        </w:tc>
        <w:tc>
          <w:tcPr>
            <w:tcW w:w="532" w:type="dxa"/>
            <w:shd w:val="clear" w:color="auto" w:fill="auto"/>
            <w:noWrap/>
            <w:vAlign w:val="center"/>
          </w:tcPr>
          <w:p w:rsidR="00B858B9" w:rsidRPr="0007626F" w:rsidRDefault="00B858B9" w:rsidP="00923CD8">
            <w:pPr>
              <w:widowControl/>
              <w:spacing w:line="320" w:lineRule="exact"/>
              <w:jc w:val="center"/>
              <w:rPr>
                <w:rFonts w:eastAsia="仿宋_GB2312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9</w:t>
            </w:r>
          </w:p>
        </w:tc>
        <w:tc>
          <w:tcPr>
            <w:tcW w:w="476" w:type="dxa"/>
            <w:shd w:val="clear" w:color="auto" w:fill="auto"/>
            <w:noWrap/>
            <w:vAlign w:val="center"/>
          </w:tcPr>
          <w:p w:rsidR="00B858B9" w:rsidRPr="0007626F" w:rsidRDefault="00B858B9" w:rsidP="00923CD8">
            <w:pPr>
              <w:widowControl/>
              <w:spacing w:line="320" w:lineRule="exact"/>
              <w:jc w:val="center"/>
              <w:rPr>
                <w:rFonts w:eastAsia="仿宋_GB2312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8</w:t>
            </w:r>
          </w:p>
        </w:tc>
        <w:tc>
          <w:tcPr>
            <w:tcW w:w="462" w:type="dxa"/>
            <w:shd w:val="clear" w:color="auto" w:fill="auto"/>
            <w:noWrap/>
            <w:vAlign w:val="center"/>
          </w:tcPr>
          <w:p w:rsidR="00B858B9" w:rsidRPr="0007626F" w:rsidRDefault="00B858B9" w:rsidP="00923CD8">
            <w:pPr>
              <w:widowControl/>
              <w:spacing w:line="320" w:lineRule="exact"/>
              <w:jc w:val="center"/>
              <w:rPr>
                <w:rFonts w:eastAsia="仿宋_GB2312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7</w:t>
            </w:r>
          </w:p>
        </w:tc>
      </w:tr>
      <w:tr w:rsidR="00B858B9" w:rsidRPr="0007626F" w:rsidTr="00923CD8">
        <w:trPr>
          <w:trHeight w:val="647"/>
          <w:jc w:val="center"/>
        </w:trPr>
        <w:tc>
          <w:tcPr>
            <w:tcW w:w="1502" w:type="dxa"/>
            <w:vAlign w:val="center"/>
          </w:tcPr>
          <w:p w:rsidR="00B858B9" w:rsidRPr="0007626F" w:rsidRDefault="00B858B9" w:rsidP="00923CD8">
            <w:pPr>
              <w:shd w:val="clear" w:color="auto" w:fill="FFFFFF"/>
              <w:spacing w:line="260" w:lineRule="exact"/>
              <w:ind w:leftChars="-34" w:left="-71" w:rightChars="-42" w:right="-88"/>
              <w:jc w:val="center"/>
              <w:rPr>
                <w:rFonts w:eastAsia="仿宋_GB2312" w:hint="eastAsia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专业建设发展</w:t>
            </w:r>
          </w:p>
          <w:p w:rsidR="00B858B9" w:rsidRPr="0007626F" w:rsidRDefault="00B858B9" w:rsidP="00923CD8">
            <w:pPr>
              <w:shd w:val="clear" w:color="auto" w:fill="FFFFFF"/>
              <w:spacing w:line="260" w:lineRule="exact"/>
              <w:ind w:leftChars="-34" w:left="-71" w:rightChars="-42" w:right="-88"/>
              <w:jc w:val="center"/>
              <w:rPr>
                <w:rFonts w:eastAsia="仿宋_GB2312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（</w:t>
            </w:r>
            <w:r w:rsidRPr="0007626F">
              <w:rPr>
                <w:rFonts w:eastAsia="仿宋_GB2312"/>
                <w:kern w:val="0"/>
                <w:sz w:val="24"/>
              </w:rPr>
              <w:t>10</w:t>
            </w:r>
            <w:r w:rsidRPr="0007626F">
              <w:rPr>
                <w:rFonts w:eastAsia="仿宋_GB2312"/>
                <w:kern w:val="0"/>
                <w:sz w:val="24"/>
              </w:rPr>
              <w:t>分）</w:t>
            </w:r>
          </w:p>
        </w:tc>
        <w:tc>
          <w:tcPr>
            <w:tcW w:w="6691" w:type="dxa"/>
            <w:shd w:val="clear" w:color="auto" w:fill="auto"/>
            <w:vAlign w:val="center"/>
          </w:tcPr>
          <w:p w:rsidR="00B858B9" w:rsidRPr="0007626F" w:rsidRDefault="00B858B9" w:rsidP="00923CD8">
            <w:pPr>
              <w:shd w:val="clear" w:color="auto" w:fill="FFFFFF"/>
              <w:spacing w:line="260" w:lineRule="exact"/>
              <w:rPr>
                <w:rFonts w:eastAsia="仿宋_GB2312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13</w:t>
            </w:r>
            <w:r w:rsidRPr="0007626F">
              <w:rPr>
                <w:rFonts w:eastAsia="仿宋_GB2312"/>
                <w:kern w:val="0"/>
                <w:sz w:val="24"/>
              </w:rPr>
              <w:t>．未来几年专业建设目标明确，思路清晰，内容具体可行，保障措施有力。</w:t>
            </w:r>
          </w:p>
        </w:tc>
        <w:tc>
          <w:tcPr>
            <w:tcW w:w="462" w:type="dxa"/>
            <w:shd w:val="clear" w:color="auto" w:fill="auto"/>
            <w:noWrap/>
            <w:vAlign w:val="center"/>
          </w:tcPr>
          <w:p w:rsidR="00B858B9" w:rsidRPr="0007626F" w:rsidRDefault="00B858B9" w:rsidP="00923CD8">
            <w:pPr>
              <w:widowControl/>
              <w:spacing w:line="320" w:lineRule="exact"/>
              <w:jc w:val="center"/>
              <w:rPr>
                <w:rFonts w:eastAsia="仿宋_GB2312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10</w:t>
            </w:r>
          </w:p>
        </w:tc>
        <w:tc>
          <w:tcPr>
            <w:tcW w:w="532" w:type="dxa"/>
            <w:shd w:val="clear" w:color="auto" w:fill="auto"/>
            <w:noWrap/>
            <w:vAlign w:val="center"/>
          </w:tcPr>
          <w:p w:rsidR="00B858B9" w:rsidRPr="0007626F" w:rsidRDefault="00B858B9" w:rsidP="00923CD8">
            <w:pPr>
              <w:widowControl/>
              <w:spacing w:line="320" w:lineRule="exact"/>
              <w:jc w:val="center"/>
              <w:rPr>
                <w:rFonts w:eastAsia="仿宋_GB2312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9</w:t>
            </w:r>
          </w:p>
        </w:tc>
        <w:tc>
          <w:tcPr>
            <w:tcW w:w="476" w:type="dxa"/>
            <w:shd w:val="clear" w:color="auto" w:fill="auto"/>
            <w:noWrap/>
            <w:vAlign w:val="center"/>
          </w:tcPr>
          <w:p w:rsidR="00B858B9" w:rsidRPr="0007626F" w:rsidRDefault="00B858B9" w:rsidP="00923CD8">
            <w:pPr>
              <w:widowControl/>
              <w:spacing w:line="320" w:lineRule="exact"/>
              <w:jc w:val="center"/>
              <w:rPr>
                <w:rFonts w:eastAsia="仿宋_GB2312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8</w:t>
            </w:r>
          </w:p>
        </w:tc>
        <w:tc>
          <w:tcPr>
            <w:tcW w:w="462" w:type="dxa"/>
            <w:shd w:val="clear" w:color="auto" w:fill="auto"/>
            <w:noWrap/>
            <w:vAlign w:val="center"/>
          </w:tcPr>
          <w:p w:rsidR="00B858B9" w:rsidRPr="0007626F" w:rsidRDefault="00B858B9" w:rsidP="00923CD8">
            <w:pPr>
              <w:widowControl/>
              <w:spacing w:line="320" w:lineRule="exact"/>
              <w:jc w:val="center"/>
              <w:rPr>
                <w:rFonts w:eastAsia="仿宋_GB2312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7</w:t>
            </w:r>
          </w:p>
        </w:tc>
      </w:tr>
      <w:tr w:rsidR="00B858B9" w:rsidRPr="0007626F" w:rsidTr="00923CD8">
        <w:trPr>
          <w:trHeight w:val="590"/>
          <w:jc w:val="center"/>
        </w:trPr>
        <w:tc>
          <w:tcPr>
            <w:tcW w:w="1502" w:type="dxa"/>
            <w:vAlign w:val="center"/>
          </w:tcPr>
          <w:p w:rsidR="00B858B9" w:rsidRPr="0007626F" w:rsidRDefault="00B858B9" w:rsidP="00923CD8">
            <w:pPr>
              <w:shd w:val="clear" w:color="auto" w:fill="FFFFFF"/>
              <w:spacing w:line="260" w:lineRule="exact"/>
              <w:ind w:leftChars="-34" w:left="-71" w:rightChars="-42" w:right="-88"/>
              <w:jc w:val="center"/>
              <w:rPr>
                <w:rFonts w:eastAsia="仿宋_GB2312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评委提问</w:t>
            </w:r>
          </w:p>
          <w:p w:rsidR="00B858B9" w:rsidRPr="0007626F" w:rsidRDefault="00B858B9" w:rsidP="00923CD8">
            <w:pPr>
              <w:shd w:val="clear" w:color="auto" w:fill="FFFFFF"/>
              <w:spacing w:line="260" w:lineRule="exact"/>
              <w:ind w:leftChars="-34" w:left="-71" w:rightChars="-42" w:right="-88"/>
              <w:jc w:val="center"/>
              <w:rPr>
                <w:rFonts w:eastAsia="仿宋_GB2312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（</w:t>
            </w:r>
            <w:r w:rsidRPr="0007626F">
              <w:rPr>
                <w:rFonts w:eastAsia="仿宋_GB2312"/>
                <w:kern w:val="0"/>
                <w:sz w:val="24"/>
              </w:rPr>
              <w:t>10</w:t>
            </w:r>
            <w:r w:rsidRPr="0007626F">
              <w:rPr>
                <w:rFonts w:eastAsia="仿宋_GB2312"/>
                <w:kern w:val="0"/>
                <w:sz w:val="24"/>
              </w:rPr>
              <w:t>分）</w:t>
            </w:r>
          </w:p>
        </w:tc>
        <w:tc>
          <w:tcPr>
            <w:tcW w:w="6691" w:type="dxa"/>
            <w:shd w:val="clear" w:color="auto" w:fill="auto"/>
            <w:vAlign w:val="center"/>
          </w:tcPr>
          <w:p w:rsidR="00B858B9" w:rsidRPr="0007626F" w:rsidRDefault="00B858B9" w:rsidP="00923CD8">
            <w:pPr>
              <w:shd w:val="clear" w:color="auto" w:fill="FFFFFF"/>
              <w:spacing w:line="260" w:lineRule="exact"/>
              <w:rPr>
                <w:rFonts w:eastAsia="仿宋_GB2312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14</w:t>
            </w:r>
            <w:r w:rsidRPr="0007626F">
              <w:rPr>
                <w:rFonts w:eastAsia="仿宋_GB2312"/>
                <w:kern w:val="0"/>
                <w:sz w:val="24"/>
              </w:rPr>
              <w:t>．能从容应对评委质疑和提出的问题，思维敏捷、有创意。</w:t>
            </w:r>
          </w:p>
        </w:tc>
        <w:tc>
          <w:tcPr>
            <w:tcW w:w="462" w:type="dxa"/>
            <w:shd w:val="clear" w:color="auto" w:fill="auto"/>
            <w:noWrap/>
            <w:vAlign w:val="center"/>
          </w:tcPr>
          <w:p w:rsidR="00B858B9" w:rsidRPr="0007626F" w:rsidRDefault="00B858B9" w:rsidP="00923CD8">
            <w:pPr>
              <w:widowControl/>
              <w:spacing w:line="320" w:lineRule="exact"/>
              <w:jc w:val="center"/>
              <w:rPr>
                <w:rFonts w:eastAsia="仿宋_GB2312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10</w:t>
            </w:r>
          </w:p>
        </w:tc>
        <w:tc>
          <w:tcPr>
            <w:tcW w:w="532" w:type="dxa"/>
            <w:shd w:val="clear" w:color="auto" w:fill="auto"/>
            <w:noWrap/>
            <w:vAlign w:val="center"/>
          </w:tcPr>
          <w:p w:rsidR="00B858B9" w:rsidRPr="0007626F" w:rsidRDefault="00B858B9" w:rsidP="00923CD8">
            <w:pPr>
              <w:widowControl/>
              <w:spacing w:line="320" w:lineRule="exact"/>
              <w:jc w:val="center"/>
              <w:rPr>
                <w:rFonts w:eastAsia="仿宋_GB2312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9</w:t>
            </w:r>
          </w:p>
        </w:tc>
        <w:tc>
          <w:tcPr>
            <w:tcW w:w="476" w:type="dxa"/>
            <w:shd w:val="clear" w:color="auto" w:fill="auto"/>
            <w:noWrap/>
            <w:vAlign w:val="center"/>
          </w:tcPr>
          <w:p w:rsidR="00B858B9" w:rsidRPr="0007626F" w:rsidRDefault="00B858B9" w:rsidP="00923CD8">
            <w:pPr>
              <w:widowControl/>
              <w:spacing w:line="320" w:lineRule="exact"/>
              <w:jc w:val="center"/>
              <w:rPr>
                <w:rFonts w:eastAsia="仿宋_GB2312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8</w:t>
            </w:r>
          </w:p>
        </w:tc>
        <w:tc>
          <w:tcPr>
            <w:tcW w:w="462" w:type="dxa"/>
            <w:shd w:val="clear" w:color="auto" w:fill="auto"/>
            <w:noWrap/>
            <w:vAlign w:val="center"/>
          </w:tcPr>
          <w:p w:rsidR="00B858B9" w:rsidRPr="0007626F" w:rsidRDefault="00B858B9" w:rsidP="00923CD8">
            <w:pPr>
              <w:widowControl/>
              <w:spacing w:line="320" w:lineRule="exact"/>
              <w:jc w:val="center"/>
              <w:rPr>
                <w:rFonts w:eastAsia="仿宋_GB2312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7</w:t>
            </w:r>
          </w:p>
        </w:tc>
      </w:tr>
      <w:tr w:rsidR="00B858B9" w:rsidRPr="0007626F" w:rsidTr="00923CD8">
        <w:trPr>
          <w:trHeight w:val="577"/>
          <w:jc w:val="center"/>
        </w:trPr>
        <w:tc>
          <w:tcPr>
            <w:tcW w:w="1502" w:type="dxa"/>
            <w:shd w:val="clear" w:color="auto" w:fill="auto"/>
            <w:vAlign w:val="center"/>
          </w:tcPr>
          <w:p w:rsidR="00B858B9" w:rsidRPr="0007626F" w:rsidRDefault="00B858B9" w:rsidP="00923CD8">
            <w:pPr>
              <w:widowControl/>
              <w:jc w:val="center"/>
              <w:rPr>
                <w:rFonts w:eastAsia="仿宋_GB2312"/>
                <w:kern w:val="0"/>
                <w:sz w:val="24"/>
              </w:rPr>
            </w:pPr>
            <w:r w:rsidRPr="0007626F">
              <w:rPr>
                <w:rFonts w:eastAsia="仿宋_GB2312"/>
                <w:kern w:val="0"/>
                <w:sz w:val="24"/>
              </w:rPr>
              <w:t>总分</w:t>
            </w:r>
          </w:p>
        </w:tc>
        <w:tc>
          <w:tcPr>
            <w:tcW w:w="8623" w:type="dxa"/>
            <w:gridSpan w:val="5"/>
            <w:shd w:val="clear" w:color="auto" w:fill="auto"/>
            <w:vAlign w:val="center"/>
          </w:tcPr>
          <w:p w:rsidR="00B858B9" w:rsidRPr="0007626F" w:rsidRDefault="00B858B9" w:rsidP="00923CD8">
            <w:pPr>
              <w:widowControl/>
              <w:spacing w:line="320" w:lineRule="exact"/>
              <w:rPr>
                <w:rFonts w:eastAsia="仿宋_GB2312"/>
                <w:kern w:val="0"/>
                <w:sz w:val="24"/>
              </w:rPr>
            </w:pPr>
          </w:p>
        </w:tc>
      </w:tr>
    </w:tbl>
    <w:p w:rsidR="00B858B9" w:rsidRDefault="00B858B9" w:rsidP="00B858B9">
      <w:pPr>
        <w:shd w:val="clear" w:color="auto" w:fill="FFFFFF"/>
        <w:spacing w:line="260" w:lineRule="exact"/>
        <w:ind w:leftChars="-337" w:left="-708" w:rightChars="-361" w:right="-758"/>
        <w:rPr>
          <w:rFonts w:eastAsia="仿宋_GB2312" w:hint="eastAsia"/>
          <w:b/>
          <w:kern w:val="0"/>
          <w:sz w:val="24"/>
        </w:rPr>
      </w:pPr>
    </w:p>
    <w:p w:rsidR="00B858B9" w:rsidRPr="0007626F" w:rsidRDefault="00B858B9" w:rsidP="00B858B9">
      <w:pPr>
        <w:shd w:val="clear" w:color="auto" w:fill="FFFFFF"/>
        <w:spacing w:line="260" w:lineRule="exact"/>
        <w:ind w:leftChars="-337" w:left="-708" w:rightChars="-361" w:right="-758"/>
        <w:rPr>
          <w:rFonts w:eastAsia="仿宋_GB2312" w:hint="eastAsia"/>
          <w:b/>
          <w:kern w:val="0"/>
          <w:sz w:val="24"/>
        </w:rPr>
      </w:pPr>
      <w:r w:rsidRPr="0007626F">
        <w:rPr>
          <w:rFonts w:eastAsia="仿宋_GB2312"/>
          <w:b/>
          <w:kern w:val="0"/>
          <w:sz w:val="24"/>
        </w:rPr>
        <w:t>说明：</w:t>
      </w:r>
    </w:p>
    <w:p w:rsidR="00B858B9" w:rsidRPr="0007626F" w:rsidRDefault="00B858B9" w:rsidP="00B858B9">
      <w:pPr>
        <w:widowControl/>
        <w:adjustRightInd w:val="0"/>
        <w:snapToGrid w:val="0"/>
        <w:spacing w:line="320" w:lineRule="exact"/>
        <w:ind w:leftChars="-85" w:left="-178" w:rightChars="-156" w:right="-328"/>
        <w:jc w:val="left"/>
        <w:rPr>
          <w:rFonts w:eastAsia="仿宋_GB2312" w:hint="eastAsia"/>
          <w:sz w:val="24"/>
        </w:rPr>
      </w:pPr>
      <w:r w:rsidRPr="0007626F">
        <w:rPr>
          <w:rFonts w:eastAsia="仿宋_GB2312"/>
          <w:sz w:val="24"/>
        </w:rPr>
        <w:t>1</w:t>
      </w:r>
      <w:r w:rsidRPr="0007626F">
        <w:rPr>
          <w:rFonts w:eastAsia="仿宋_GB2312"/>
          <w:sz w:val="24"/>
        </w:rPr>
        <w:t>．每位选手的最后得分为：总分去掉一个最高分和一个最低分，然后</w:t>
      </w:r>
      <w:proofErr w:type="gramStart"/>
      <w:r w:rsidRPr="0007626F">
        <w:rPr>
          <w:rFonts w:eastAsia="仿宋_GB2312"/>
          <w:sz w:val="24"/>
        </w:rPr>
        <w:t>求平均</w:t>
      </w:r>
      <w:proofErr w:type="gramEnd"/>
      <w:r w:rsidRPr="0007626F">
        <w:rPr>
          <w:rFonts w:eastAsia="仿宋_GB2312"/>
          <w:sz w:val="24"/>
        </w:rPr>
        <w:t>分再减去选手的时间超时（不足）扣分取得。</w:t>
      </w:r>
    </w:p>
    <w:p w:rsidR="00B858B9" w:rsidRPr="0007626F" w:rsidRDefault="00B858B9" w:rsidP="00B858B9">
      <w:pPr>
        <w:widowControl/>
        <w:adjustRightInd w:val="0"/>
        <w:snapToGrid w:val="0"/>
        <w:spacing w:line="320" w:lineRule="exact"/>
        <w:ind w:leftChars="-85" w:left="-178" w:rightChars="-156" w:right="-328"/>
        <w:jc w:val="left"/>
        <w:rPr>
          <w:rFonts w:eastAsia="仿宋_GB2312"/>
          <w:sz w:val="24"/>
        </w:rPr>
      </w:pPr>
      <w:r w:rsidRPr="0007626F">
        <w:rPr>
          <w:rFonts w:eastAsia="仿宋_GB2312"/>
          <w:sz w:val="24"/>
        </w:rPr>
        <w:lastRenderedPageBreak/>
        <w:t>2</w:t>
      </w:r>
      <w:r w:rsidRPr="0007626F">
        <w:rPr>
          <w:rFonts w:eastAsia="仿宋_GB2312"/>
          <w:sz w:val="24"/>
        </w:rPr>
        <w:t>．各评委评分应当本着公正、公平的原则，前后评分口径一致。</w:t>
      </w:r>
    </w:p>
    <w:p w:rsidR="00F90CD7" w:rsidRPr="00B858B9" w:rsidRDefault="00B858B9"/>
    <w:sectPr w:rsidR="00F90CD7" w:rsidRPr="00B858B9" w:rsidSect="00B858B9">
      <w:pgSz w:w="11906" w:h="16838"/>
      <w:pgMar w:top="1276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58B9"/>
    <w:rsid w:val="007367BA"/>
    <w:rsid w:val="00B858B9"/>
    <w:rsid w:val="00D76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58B9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样式1"/>
    <w:basedOn w:val="a"/>
    <w:rsid w:val="00B858B9"/>
    <w:pPr>
      <w:tabs>
        <w:tab w:val="left" w:pos="900"/>
      </w:tabs>
      <w:spacing w:beforeLines="50" w:before="156"/>
    </w:pPr>
    <w:rPr>
      <w:rFonts w:ascii="宋体" w:hAnsi="宋体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58B9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样式1"/>
    <w:basedOn w:val="a"/>
    <w:rsid w:val="00B858B9"/>
    <w:pPr>
      <w:tabs>
        <w:tab w:val="left" w:pos="900"/>
      </w:tabs>
      <w:spacing w:beforeLines="50" w:before="156"/>
    </w:pPr>
    <w:rPr>
      <w:rFonts w:ascii="宋体" w:hAnsi="宋体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162</Words>
  <Characters>929</Characters>
  <Application>Microsoft Office Word</Application>
  <DocSecurity>0</DocSecurity>
  <Lines>7</Lines>
  <Paragraphs>2</Paragraphs>
  <ScaleCrop>false</ScaleCrop>
  <Company>微软中国</Company>
  <LinksUpToDate>false</LinksUpToDate>
  <CharactersWithSpaces>1089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1</cp:revision>
  <dcterms:created xsi:type="dcterms:W3CDTF">2017-10-23T11:30:00Z</dcterms:created>
  <dcterms:modified xsi:type="dcterms:W3CDTF">2017-10-23T11:30:00Z</dcterms:modified>
</cp:coreProperties>
</file>